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79" w:rsidRPr="008E47C1" w:rsidRDefault="0063006F" w:rsidP="00740C79">
      <w:pPr>
        <w:spacing w:after="0" w:line="240" w:lineRule="auto"/>
        <w:ind w:left="3969"/>
        <w:jc w:val="both"/>
        <w:rPr>
          <w:rFonts w:ascii="Times New Roman" w:hAnsi="Times New Roman" w:cs="Times New Roman"/>
          <w:b/>
          <w:color w:val="FF0000"/>
          <w:sz w:val="24"/>
          <w:szCs w:val="24"/>
        </w:rPr>
      </w:pPr>
      <w:r w:rsidRPr="008E47C1">
        <w:rPr>
          <w:rFonts w:ascii="Times New Roman" w:hAnsi="Times New Roman" w:cs="Times New Roman"/>
          <w:b/>
          <w:color w:val="FF0000"/>
          <w:sz w:val="24"/>
          <w:szCs w:val="24"/>
        </w:rPr>
        <w:t xml:space="preserve">В </w:t>
      </w:r>
      <w:r w:rsidR="008E47C1" w:rsidRPr="008E47C1">
        <w:rPr>
          <w:rFonts w:ascii="Times New Roman" w:hAnsi="Times New Roman" w:cs="Times New Roman"/>
          <w:b/>
          <w:color w:val="FF0000"/>
          <w:sz w:val="24"/>
          <w:szCs w:val="24"/>
        </w:rPr>
        <w:t>____________</w:t>
      </w:r>
      <w:r w:rsidRPr="008E47C1">
        <w:rPr>
          <w:rFonts w:ascii="Times New Roman" w:hAnsi="Times New Roman" w:cs="Times New Roman"/>
          <w:b/>
          <w:color w:val="FF0000"/>
          <w:sz w:val="24"/>
          <w:szCs w:val="24"/>
        </w:rPr>
        <w:t xml:space="preserve"> </w:t>
      </w:r>
      <w:proofErr w:type="gramStart"/>
      <w:r w:rsidRPr="008E47C1">
        <w:rPr>
          <w:rFonts w:ascii="Times New Roman" w:hAnsi="Times New Roman" w:cs="Times New Roman"/>
          <w:b/>
          <w:color w:val="FF0000"/>
          <w:sz w:val="24"/>
          <w:szCs w:val="24"/>
        </w:rPr>
        <w:t xml:space="preserve">районный </w:t>
      </w:r>
      <w:r w:rsidR="006A41B7" w:rsidRPr="008E47C1">
        <w:rPr>
          <w:rFonts w:ascii="Times New Roman" w:hAnsi="Times New Roman" w:cs="Times New Roman"/>
          <w:b/>
          <w:color w:val="FF0000"/>
          <w:sz w:val="24"/>
          <w:szCs w:val="24"/>
        </w:rPr>
        <w:t xml:space="preserve"> суд</w:t>
      </w:r>
      <w:proofErr w:type="gramEnd"/>
      <w:r w:rsidR="006A41B7" w:rsidRPr="008E47C1">
        <w:rPr>
          <w:rFonts w:ascii="Times New Roman" w:hAnsi="Times New Roman" w:cs="Times New Roman"/>
          <w:b/>
          <w:color w:val="FF0000"/>
          <w:sz w:val="24"/>
          <w:szCs w:val="24"/>
        </w:rPr>
        <w:t xml:space="preserve"> </w:t>
      </w:r>
      <w:r w:rsidR="000C40D1" w:rsidRPr="008E47C1">
        <w:rPr>
          <w:rFonts w:ascii="Times New Roman" w:hAnsi="Times New Roman" w:cs="Times New Roman"/>
          <w:b/>
          <w:color w:val="FF0000"/>
          <w:sz w:val="24"/>
          <w:szCs w:val="24"/>
        </w:rPr>
        <w:t>г.</w:t>
      </w:r>
      <w:r w:rsidR="008E47C1" w:rsidRPr="008E47C1">
        <w:rPr>
          <w:rFonts w:ascii="Times New Roman" w:hAnsi="Times New Roman" w:cs="Times New Roman"/>
          <w:b/>
          <w:color w:val="FF0000"/>
          <w:sz w:val="24"/>
          <w:szCs w:val="24"/>
        </w:rPr>
        <w:t>_____________</w:t>
      </w:r>
    </w:p>
    <w:p w:rsidR="00740C79" w:rsidRPr="0063006F" w:rsidRDefault="00740C79" w:rsidP="00740C79">
      <w:pPr>
        <w:spacing w:after="0" w:line="240" w:lineRule="auto"/>
        <w:ind w:left="3969"/>
        <w:jc w:val="both"/>
        <w:rPr>
          <w:rFonts w:ascii="Times New Roman" w:hAnsi="Times New Roman" w:cs="Times New Roman"/>
          <w:sz w:val="24"/>
          <w:szCs w:val="24"/>
          <w:shd w:val="clear" w:color="auto" w:fill="FFFFFF"/>
        </w:rPr>
      </w:pPr>
      <w:r w:rsidRPr="0063006F">
        <w:rPr>
          <w:rFonts w:ascii="Times New Roman" w:hAnsi="Times New Roman" w:cs="Times New Roman"/>
          <w:b/>
          <w:sz w:val="24"/>
          <w:szCs w:val="24"/>
        </w:rPr>
        <w:t xml:space="preserve">Адрес: </w:t>
      </w:r>
    </w:p>
    <w:p w:rsidR="0063006F" w:rsidRPr="00740C79" w:rsidRDefault="0063006F" w:rsidP="00740C79">
      <w:pPr>
        <w:spacing w:after="0" w:line="240" w:lineRule="auto"/>
        <w:ind w:left="3969"/>
        <w:jc w:val="both"/>
        <w:rPr>
          <w:rFonts w:ascii="Times New Roman" w:hAnsi="Times New Roman" w:cs="Times New Roman"/>
          <w:b/>
          <w:sz w:val="24"/>
          <w:szCs w:val="24"/>
        </w:rPr>
      </w:pPr>
    </w:p>
    <w:p w:rsidR="00740C79" w:rsidRPr="008E47C1" w:rsidRDefault="00740C79" w:rsidP="00740C79">
      <w:pPr>
        <w:spacing w:after="0" w:line="240" w:lineRule="auto"/>
        <w:ind w:left="3969"/>
        <w:jc w:val="both"/>
        <w:rPr>
          <w:rFonts w:ascii="Times New Roman" w:hAnsi="Times New Roman" w:cs="Times New Roman"/>
          <w:color w:val="FF0000"/>
          <w:sz w:val="24"/>
          <w:szCs w:val="24"/>
          <w:shd w:val="clear" w:color="auto" w:fill="FFFFFF"/>
        </w:rPr>
      </w:pPr>
      <w:r w:rsidRPr="00740C79">
        <w:rPr>
          <w:rFonts w:ascii="Times New Roman" w:hAnsi="Times New Roman" w:cs="Times New Roman"/>
          <w:b/>
          <w:sz w:val="24"/>
          <w:szCs w:val="24"/>
        </w:rPr>
        <w:t>Истец:</w:t>
      </w:r>
      <w:r w:rsidRPr="00740C79">
        <w:rPr>
          <w:rFonts w:ascii="Times New Roman" w:hAnsi="Times New Roman" w:cs="Times New Roman"/>
          <w:sz w:val="24"/>
          <w:szCs w:val="24"/>
        </w:rPr>
        <w:t xml:space="preserve"> Законный представитель: </w:t>
      </w:r>
      <w:r w:rsidR="008E47C1" w:rsidRPr="008E47C1">
        <w:rPr>
          <w:rFonts w:ascii="Times New Roman" w:hAnsi="Times New Roman" w:cs="Times New Roman"/>
          <w:color w:val="FF0000"/>
          <w:sz w:val="24"/>
          <w:szCs w:val="24"/>
        </w:rPr>
        <w:t>ФИО</w:t>
      </w:r>
    </w:p>
    <w:p w:rsidR="00740C79" w:rsidRPr="000278A4" w:rsidRDefault="00740C79" w:rsidP="00740C79">
      <w:pPr>
        <w:spacing w:after="0" w:line="240" w:lineRule="auto"/>
        <w:ind w:left="3969"/>
        <w:jc w:val="both"/>
        <w:rPr>
          <w:rFonts w:ascii="Times New Roman" w:hAnsi="Times New Roman" w:cs="Times New Roman"/>
          <w:sz w:val="24"/>
          <w:szCs w:val="24"/>
          <w:shd w:val="clear" w:color="auto" w:fill="FFFFFF"/>
        </w:rPr>
      </w:pPr>
      <w:r w:rsidRPr="000278A4">
        <w:rPr>
          <w:rFonts w:ascii="Times New Roman" w:hAnsi="Times New Roman" w:cs="Times New Roman"/>
          <w:sz w:val="24"/>
          <w:szCs w:val="24"/>
          <w:shd w:val="clear" w:color="auto" w:fill="FFFFFF"/>
        </w:rPr>
        <w:t xml:space="preserve">Несовершеннолетнего: </w:t>
      </w:r>
      <w:r w:rsidR="008E47C1" w:rsidRPr="008E47C1">
        <w:rPr>
          <w:rFonts w:ascii="Times New Roman" w:hAnsi="Times New Roman" w:cs="Times New Roman"/>
          <w:color w:val="FF0000"/>
          <w:sz w:val="24"/>
          <w:szCs w:val="24"/>
          <w:shd w:val="clear" w:color="auto" w:fill="FFFFFF"/>
        </w:rPr>
        <w:t>ФИО</w:t>
      </w:r>
    </w:p>
    <w:p w:rsidR="00520BB4" w:rsidRDefault="000C40D1" w:rsidP="00740C79">
      <w:pPr>
        <w:spacing w:after="0" w:line="240" w:lineRule="auto"/>
        <w:ind w:left="3969"/>
        <w:jc w:val="both"/>
        <w:rPr>
          <w:rFonts w:ascii="Times New Roman" w:hAnsi="Times New Roman" w:cs="Times New Roman"/>
          <w:sz w:val="24"/>
          <w:szCs w:val="24"/>
          <w:shd w:val="clear" w:color="auto" w:fill="FFFFFF"/>
        </w:rPr>
      </w:pPr>
      <w:r>
        <w:rPr>
          <w:rFonts w:ascii="Times New Roman" w:hAnsi="Times New Roman" w:cs="Times New Roman"/>
          <w:color w:val="FF0000"/>
          <w:sz w:val="24"/>
          <w:szCs w:val="24"/>
          <w:shd w:val="clear" w:color="auto" w:fill="FFFFFF"/>
        </w:rPr>
        <w:t xml:space="preserve">Проживающих: </w:t>
      </w:r>
      <w:r w:rsidR="00740C79" w:rsidRPr="006A41B7">
        <w:rPr>
          <w:rFonts w:ascii="Times New Roman" w:hAnsi="Times New Roman" w:cs="Times New Roman"/>
          <w:color w:val="FF0000"/>
          <w:sz w:val="24"/>
          <w:szCs w:val="24"/>
          <w:shd w:val="clear" w:color="auto" w:fill="FFFFFF"/>
        </w:rPr>
        <w:t xml:space="preserve"> </w:t>
      </w:r>
    </w:p>
    <w:p w:rsidR="006A41B7" w:rsidRPr="008E47C1" w:rsidRDefault="006A41B7" w:rsidP="00740C79">
      <w:pPr>
        <w:spacing w:after="0"/>
        <w:ind w:left="3969"/>
        <w:jc w:val="both"/>
        <w:rPr>
          <w:rFonts w:ascii="Times New Roman" w:hAnsi="Times New Roman" w:cs="Times New Roman"/>
          <w:b/>
          <w:sz w:val="24"/>
          <w:szCs w:val="24"/>
        </w:rPr>
      </w:pPr>
    </w:p>
    <w:p w:rsidR="00C06B73" w:rsidRPr="00740C79" w:rsidRDefault="00325EB8" w:rsidP="00740C79">
      <w:pPr>
        <w:spacing w:after="0"/>
        <w:ind w:left="3969"/>
        <w:jc w:val="both"/>
        <w:rPr>
          <w:rFonts w:ascii="Times New Roman" w:hAnsi="Times New Roman" w:cs="Times New Roman"/>
          <w:b/>
          <w:sz w:val="24"/>
          <w:szCs w:val="24"/>
        </w:rPr>
      </w:pPr>
      <w:r w:rsidRPr="00740C79">
        <w:rPr>
          <w:rFonts w:ascii="Times New Roman" w:hAnsi="Times New Roman" w:cs="Times New Roman"/>
          <w:b/>
          <w:sz w:val="24"/>
          <w:szCs w:val="24"/>
        </w:rPr>
        <w:t xml:space="preserve">Ответчик: </w:t>
      </w:r>
      <w:r w:rsidR="00694FF3" w:rsidRPr="00282A13">
        <w:rPr>
          <w:rFonts w:ascii="Times New Roman" w:hAnsi="Times New Roman" w:cs="Times New Roman"/>
          <w:color w:val="FF0000"/>
          <w:sz w:val="24"/>
          <w:szCs w:val="24"/>
        </w:rPr>
        <w:t>Департамент</w:t>
      </w:r>
      <w:r w:rsidR="00C06B73" w:rsidRPr="00282A13">
        <w:rPr>
          <w:rFonts w:ascii="Times New Roman" w:hAnsi="Times New Roman" w:cs="Times New Roman"/>
          <w:color w:val="FF0000"/>
          <w:sz w:val="24"/>
          <w:szCs w:val="24"/>
        </w:rPr>
        <w:t xml:space="preserve"> </w:t>
      </w:r>
      <w:r w:rsidR="00BB609B" w:rsidRPr="00282A13">
        <w:rPr>
          <w:rFonts w:ascii="Times New Roman" w:hAnsi="Times New Roman" w:cs="Times New Roman"/>
          <w:color w:val="FF0000"/>
          <w:sz w:val="24"/>
          <w:szCs w:val="24"/>
        </w:rPr>
        <w:t xml:space="preserve">здравоохранения </w:t>
      </w:r>
      <w:r w:rsidR="008E47C1">
        <w:rPr>
          <w:rFonts w:ascii="Times New Roman" w:hAnsi="Times New Roman" w:cs="Times New Roman"/>
          <w:sz w:val="24"/>
          <w:szCs w:val="24"/>
        </w:rPr>
        <w:t>_____________</w:t>
      </w:r>
      <w:proofErr w:type="gramStart"/>
      <w:r w:rsidR="008E47C1">
        <w:rPr>
          <w:rFonts w:ascii="Times New Roman" w:hAnsi="Times New Roman" w:cs="Times New Roman"/>
          <w:sz w:val="24"/>
          <w:szCs w:val="24"/>
        </w:rPr>
        <w:t>_</w:t>
      </w:r>
      <w:r w:rsidR="00953712" w:rsidRPr="00740C79">
        <w:rPr>
          <w:rFonts w:ascii="Times New Roman" w:hAnsi="Times New Roman" w:cs="Times New Roman"/>
          <w:sz w:val="24"/>
          <w:szCs w:val="24"/>
        </w:rPr>
        <w:t xml:space="preserve"> </w:t>
      </w:r>
      <w:r w:rsidR="00C06B73" w:rsidRPr="00740C79">
        <w:rPr>
          <w:rFonts w:ascii="Times New Roman" w:hAnsi="Times New Roman" w:cs="Times New Roman"/>
          <w:sz w:val="24"/>
          <w:szCs w:val="24"/>
        </w:rPr>
        <w:t xml:space="preserve"> области</w:t>
      </w:r>
      <w:proofErr w:type="gramEnd"/>
      <w:r w:rsidR="00C06B73" w:rsidRPr="00740C79">
        <w:rPr>
          <w:rFonts w:ascii="Times New Roman" w:hAnsi="Times New Roman" w:cs="Times New Roman"/>
          <w:b/>
          <w:sz w:val="24"/>
          <w:szCs w:val="24"/>
        </w:rPr>
        <w:t xml:space="preserve"> </w:t>
      </w:r>
    </w:p>
    <w:p w:rsidR="00AE5F55" w:rsidRPr="006A41B7" w:rsidRDefault="00694FF3" w:rsidP="00740C79">
      <w:pPr>
        <w:spacing w:after="0"/>
        <w:ind w:left="3969"/>
        <w:jc w:val="both"/>
        <w:rPr>
          <w:rFonts w:ascii="Times New Roman" w:hAnsi="Times New Roman" w:cs="Times New Roman"/>
          <w:color w:val="FF0000"/>
          <w:sz w:val="24"/>
          <w:szCs w:val="24"/>
        </w:rPr>
      </w:pPr>
      <w:r>
        <w:rPr>
          <w:rFonts w:ascii="Times New Roman" w:hAnsi="Times New Roman" w:cs="Times New Roman"/>
          <w:sz w:val="24"/>
          <w:szCs w:val="24"/>
        </w:rPr>
        <w:t xml:space="preserve">Адрес: </w:t>
      </w:r>
    </w:p>
    <w:p w:rsidR="000409CD" w:rsidRPr="000409CD" w:rsidRDefault="000409CD" w:rsidP="000409CD">
      <w:pPr>
        <w:spacing w:line="240" w:lineRule="auto"/>
        <w:ind w:left="3969"/>
        <w:rPr>
          <w:rFonts w:ascii="Times New Roman" w:hAnsi="Times New Roman" w:cs="Times New Roman"/>
          <w:b/>
          <w:color w:val="FF0000"/>
          <w:sz w:val="24"/>
          <w:szCs w:val="24"/>
        </w:rPr>
      </w:pPr>
      <w:r w:rsidRPr="000409CD">
        <w:rPr>
          <w:rFonts w:ascii="Times New Roman" w:hAnsi="Times New Roman" w:cs="Times New Roman"/>
          <w:b/>
          <w:color w:val="FF0000"/>
          <w:sz w:val="24"/>
          <w:szCs w:val="24"/>
        </w:rPr>
        <w:t>Третье лицо:</w:t>
      </w:r>
    </w:p>
    <w:p w:rsidR="000409CD" w:rsidRPr="000409CD" w:rsidRDefault="000409CD" w:rsidP="000409CD">
      <w:pPr>
        <w:spacing w:line="240" w:lineRule="auto"/>
        <w:ind w:left="3969"/>
        <w:rPr>
          <w:rFonts w:ascii="Times New Roman" w:hAnsi="Times New Roman" w:cs="Times New Roman"/>
          <w:color w:val="FF0000"/>
          <w:sz w:val="24"/>
          <w:szCs w:val="24"/>
        </w:rPr>
      </w:pPr>
      <w:r w:rsidRPr="000409CD">
        <w:rPr>
          <w:rFonts w:ascii="Times New Roman" w:hAnsi="Times New Roman" w:cs="Times New Roman"/>
          <w:color w:val="FF0000"/>
          <w:sz w:val="24"/>
          <w:szCs w:val="24"/>
        </w:rPr>
        <w:t xml:space="preserve">ГБУЗ КО городская поликлиника г. </w:t>
      </w:r>
    </w:p>
    <w:p w:rsidR="000409CD" w:rsidRPr="000409CD" w:rsidRDefault="000409CD" w:rsidP="000409CD">
      <w:pPr>
        <w:spacing w:line="240" w:lineRule="auto"/>
        <w:ind w:left="3969"/>
        <w:rPr>
          <w:rFonts w:ascii="Times New Roman" w:hAnsi="Times New Roman" w:cs="Times New Roman"/>
          <w:color w:val="FF0000"/>
          <w:sz w:val="24"/>
          <w:szCs w:val="24"/>
        </w:rPr>
      </w:pPr>
      <w:r w:rsidRPr="000409CD">
        <w:rPr>
          <w:rFonts w:ascii="Times New Roman" w:hAnsi="Times New Roman" w:cs="Times New Roman"/>
          <w:color w:val="FF0000"/>
          <w:sz w:val="24"/>
          <w:szCs w:val="24"/>
        </w:rPr>
        <w:t>адрес:</w:t>
      </w:r>
    </w:p>
    <w:p w:rsidR="000409CD" w:rsidRPr="000409CD" w:rsidRDefault="000409CD" w:rsidP="000409CD">
      <w:pPr>
        <w:spacing w:line="240" w:lineRule="auto"/>
        <w:ind w:left="3969"/>
        <w:rPr>
          <w:rFonts w:ascii="Times New Roman" w:eastAsia="Calibri" w:hAnsi="Times New Roman" w:cs="Times New Roman"/>
          <w:color w:val="FF0000"/>
          <w:sz w:val="24"/>
          <w:szCs w:val="24"/>
        </w:rPr>
      </w:pPr>
    </w:p>
    <w:p w:rsidR="000409CD" w:rsidRPr="000409CD" w:rsidRDefault="000409CD" w:rsidP="000409CD">
      <w:pPr>
        <w:spacing w:line="240" w:lineRule="auto"/>
        <w:ind w:left="3969"/>
        <w:rPr>
          <w:rFonts w:ascii="Times New Roman" w:hAnsi="Times New Roman" w:cs="Times New Roman"/>
          <w:color w:val="FF0000"/>
          <w:sz w:val="24"/>
          <w:szCs w:val="24"/>
        </w:rPr>
      </w:pPr>
      <w:r w:rsidRPr="000409CD">
        <w:rPr>
          <w:rFonts w:ascii="Times New Roman" w:hAnsi="Times New Roman" w:cs="Times New Roman"/>
          <w:b/>
          <w:color w:val="FF0000"/>
          <w:sz w:val="24"/>
          <w:szCs w:val="24"/>
        </w:rPr>
        <w:t>Заинтересованное лицо:</w:t>
      </w:r>
      <w:r w:rsidRPr="000409CD">
        <w:rPr>
          <w:rFonts w:ascii="Times New Roman" w:hAnsi="Times New Roman" w:cs="Times New Roman"/>
          <w:color w:val="FF0000"/>
          <w:sz w:val="24"/>
          <w:szCs w:val="24"/>
        </w:rPr>
        <w:t xml:space="preserve"> Главное финансовое управление ___________ обл. </w:t>
      </w:r>
    </w:p>
    <w:p w:rsidR="000409CD" w:rsidRPr="000409CD" w:rsidRDefault="000409CD" w:rsidP="000409CD">
      <w:pPr>
        <w:spacing w:line="240" w:lineRule="auto"/>
        <w:ind w:left="3969"/>
        <w:rPr>
          <w:rFonts w:ascii="Times New Roman" w:hAnsi="Times New Roman" w:cs="Times New Roman"/>
          <w:color w:val="FF0000"/>
          <w:sz w:val="24"/>
          <w:szCs w:val="24"/>
        </w:rPr>
      </w:pPr>
      <w:r w:rsidRPr="000409CD">
        <w:rPr>
          <w:rFonts w:ascii="Times New Roman" w:hAnsi="Times New Roman" w:cs="Times New Roman"/>
          <w:color w:val="FF0000"/>
          <w:sz w:val="24"/>
          <w:szCs w:val="24"/>
        </w:rPr>
        <w:t>Адрес:</w:t>
      </w:r>
      <w:r w:rsidRPr="000409CD">
        <w:rPr>
          <w:rFonts w:ascii="Times New Roman" w:hAnsi="Times New Roman" w:cs="Times New Roman"/>
          <w:b/>
          <w:bCs/>
          <w:color w:val="FF0000"/>
          <w:sz w:val="24"/>
          <w:szCs w:val="24"/>
        </w:rPr>
        <w:t> </w:t>
      </w:r>
      <w:r w:rsidRPr="000409CD">
        <w:rPr>
          <w:rFonts w:ascii="Times New Roman" w:hAnsi="Times New Roman" w:cs="Times New Roman"/>
          <w:color w:val="FF0000"/>
          <w:sz w:val="24"/>
          <w:szCs w:val="24"/>
        </w:rPr>
        <w:t xml:space="preserve"> </w:t>
      </w:r>
    </w:p>
    <w:p w:rsidR="002C45F6" w:rsidRPr="00740C79" w:rsidRDefault="002C45F6" w:rsidP="00740C79">
      <w:pPr>
        <w:spacing w:after="0" w:line="240" w:lineRule="auto"/>
        <w:ind w:left="3969"/>
        <w:jc w:val="both"/>
        <w:rPr>
          <w:rFonts w:ascii="Times New Roman" w:hAnsi="Times New Roman" w:cs="Times New Roman"/>
          <w:sz w:val="24"/>
          <w:szCs w:val="24"/>
          <w:shd w:val="clear" w:color="auto" w:fill="FFFFFF"/>
        </w:rPr>
      </w:pPr>
    </w:p>
    <w:p w:rsidR="002C45F6" w:rsidRPr="00740C79" w:rsidRDefault="002C45F6" w:rsidP="00740C79">
      <w:pPr>
        <w:spacing w:after="0" w:line="240" w:lineRule="auto"/>
        <w:ind w:left="3969"/>
        <w:jc w:val="both"/>
        <w:rPr>
          <w:rFonts w:ascii="Times New Roman" w:hAnsi="Times New Roman" w:cs="Times New Roman"/>
          <w:sz w:val="24"/>
          <w:szCs w:val="24"/>
          <w:shd w:val="clear" w:color="auto" w:fill="FFFFFF"/>
        </w:rPr>
      </w:pPr>
      <w:r w:rsidRPr="00740C79">
        <w:rPr>
          <w:rFonts w:ascii="Times New Roman" w:hAnsi="Times New Roman" w:cs="Times New Roman"/>
          <w:sz w:val="24"/>
          <w:szCs w:val="24"/>
          <w:shd w:val="clear" w:color="auto" w:fill="FFFFFF"/>
        </w:rPr>
        <w:t xml:space="preserve">Согласно ст. 333.36 НК РФ </w:t>
      </w:r>
    </w:p>
    <w:p w:rsidR="002C45F6" w:rsidRPr="00BD6C64" w:rsidRDefault="002C45F6" w:rsidP="00740C79">
      <w:pPr>
        <w:spacing w:after="0" w:line="240" w:lineRule="auto"/>
        <w:ind w:left="3969"/>
        <w:jc w:val="both"/>
        <w:rPr>
          <w:rFonts w:ascii="Arial" w:hAnsi="Arial" w:cs="Arial"/>
          <w:color w:val="FF0000"/>
          <w:sz w:val="19"/>
          <w:szCs w:val="19"/>
        </w:rPr>
      </w:pPr>
      <w:r w:rsidRPr="00740C79">
        <w:rPr>
          <w:rFonts w:ascii="Times New Roman" w:hAnsi="Times New Roman" w:cs="Times New Roman"/>
          <w:sz w:val="24"/>
          <w:szCs w:val="24"/>
          <w:shd w:val="clear" w:color="auto" w:fill="FFFFFF"/>
        </w:rPr>
        <w:t>Истец освобожден от уплаты госпошлины</w:t>
      </w:r>
    </w:p>
    <w:p w:rsidR="00CC0583" w:rsidRDefault="00CC0583" w:rsidP="00CC0583">
      <w:pPr>
        <w:spacing w:after="0" w:line="240" w:lineRule="auto"/>
        <w:jc w:val="right"/>
        <w:rPr>
          <w:rFonts w:ascii="Arial" w:hAnsi="Arial" w:cs="Arial"/>
          <w:color w:val="222222"/>
          <w:sz w:val="19"/>
          <w:szCs w:val="19"/>
        </w:rPr>
      </w:pPr>
    </w:p>
    <w:p w:rsidR="00740C79" w:rsidRDefault="00740C79" w:rsidP="00C06B73">
      <w:pPr>
        <w:spacing w:after="0"/>
        <w:jc w:val="center"/>
        <w:rPr>
          <w:rFonts w:ascii="Times New Roman" w:hAnsi="Times New Roman" w:cs="Times New Roman"/>
          <w:b/>
          <w:color w:val="222222"/>
          <w:sz w:val="24"/>
          <w:szCs w:val="24"/>
        </w:rPr>
      </w:pPr>
    </w:p>
    <w:p w:rsidR="00C06B73" w:rsidRDefault="00325EB8" w:rsidP="00C06B73">
      <w:pPr>
        <w:spacing w:after="0"/>
        <w:jc w:val="center"/>
        <w:rPr>
          <w:rFonts w:ascii="Times New Roman" w:hAnsi="Times New Roman" w:cs="Times New Roman"/>
          <w:b/>
          <w:color w:val="222222"/>
          <w:sz w:val="24"/>
          <w:szCs w:val="24"/>
        </w:rPr>
      </w:pPr>
      <w:r>
        <w:rPr>
          <w:rFonts w:ascii="Times New Roman" w:hAnsi="Times New Roman" w:cs="Times New Roman"/>
          <w:b/>
          <w:color w:val="222222"/>
          <w:sz w:val="24"/>
          <w:szCs w:val="24"/>
        </w:rPr>
        <w:t>Исковое з</w:t>
      </w:r>
      <w:r w:rsidR="008A571D">
        <w:rPr>
          <w:rFonts w:ascii="Times New Roman" w:hAnsi="Times New Roman" w:cs="Times New Roman"/>
          <w:b/>
          <w:color w:val="222222"/>
          <w:sz w:val="24"/>
          <w:szCs w:val="24"/>
        </w:rPr>
        <w:t>аявление</w:t>
      </w:r>
    </w:p>
    <w:p w:rsidR="00740C79" w:rsidRDefault="00325EB8" w:rsidP="00740C79">
      <w:pPr>
        <w:spacing w:after="0"/>
        <w:jc w:val="center"/>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О </w:t>
      </w:r>
      <w:r w:rsidR="00740C79">
        <w:rPr>
          <w:rFonts w:ascii="Times New Roman" w:hAnsi="Times New Roman" w:cs="Times New Roman"/>
          <w:b/>
          <w:color w:val="222222"/>
          <w:sz w:val="24"/>
          <w:szCs w:val="24"/>
        </w:rPr>
        <w:t>защите прав несовершеннолетнего ребенка</w:t>
      </w:r>
    </w:p>
    <w:p w:rsidR="00325EB8" w:rsidRDefault="00740C79" w:rsidP="00C06B73">
      <w:pPr>
        <w:spacing w:after="0"/>
        <w:jc w:val="center"/>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 И признании незаконным отказа</w:t>
      </w:r>
      <w:r w:rsidR="00325EB8">
        <w:rPr>
          <w:rFonts w:ascii="Times New Roman" w:hAnsi="Times New Roman" w:cs="Times New Roman"/>
          <w:b/>
          <w:color w:val="222222"/>
          <w:sz w:val="24"/>
          <w:szCs w:val="24"/>
        </w:rPr>
        <w:t xml:space="preserve"> </w:t>
      </w:r>
    </w:p>
    <w:p w:rsidR="00C06B73" w:rsidRDefault="002C45F6" w:rsidP="001D3410">
      <w:pPr>
        <w:spacing w:after="0"/>
        <w:jc w:val="center"/>
        <w:rPr>
          <w:rFonts w:ascii="Arial" w:hAnsi="Arial" w:cs="Arial"/>
          <w:color w:val="222222"/>
          <w:sz w:val="19"/>
          <w:szCs w:val="19"/>
        </w:rPr>
      </w:pPr>
      <w:r>
        <w:rPr>
          <w:rFonts w:ascii="Times New Roman" w:hAnsi="Times New Roman" w:cs="Times New Roman"/>
          <w:b/>
          <w:color w:val="222222"/>
          <w:sz w:val="24"/>
          <w:szCs w:val="24"/>
        </w:rPr>
        <w:t>о</w:t>
      </w:r>
      <w:r w:rsidR="008A571D">
        <w:rPr>
          <w:rFonts w:ascii="Times New Roman" w:hAnsi="Times New Roman" w:cs="Times New Roman"/>
          <w:b/>
          <w:color w:val="222222"/>
          <w:sz w:val="24"/>
          <w:szCs w:val="24"/>
        </w:rPr>
        <w:t>б обеспечении лекарственным средством за счет средств бюджета области</w:t>
      </w:r>
      <w:r w:rsidR="00740C79">
        <w:rPr>
          <w:rFonts w:ascii="Times New Roman" w:hAnsi="Times New Roman" w:cs="Times New Roman"/>
          <w:b/>
          <w:color w:val="222222"/>
          <w:sz w:val="24"/>
          <w:szCs w:val="24"/>
        </w:rPr>
        <w:t xml:space="preserve">, </w:t>
      </w:r>
      <w:proofErr w:type="spellStart"/>
      <w:r w:rsidR="00740C79">
        <w:rPr>
          <w:rFonts w:ascii="Times New Roman" w:hAnsi="Times New Roman" w:cs="Times New Roman"/>
          <w:b/>
          <w:color w:val="222222"/>
          <w:sz w:val="24"/>
          <w:szCs w:val="24"/>
        </w:rPr>
        <w:t>обязании</w:t>
      </w:r>
      <w:proofErr w:type="spellEnd"/>
      <w:r w:rsidR="00740C79">
        <w:rPr>
          <w:rFonts w:ascii="Times New Roman" w:hAnsi="Times New Roman" w:cs="Times New Roman"/>
          <w:b/>
          <w:color w:val="222222"/>
          <w:sz w:val="24"/>
          <w:szCs w:val="24"/>
        </w:rPr>
        <w:t xml:space="preserve"> закупить лекарственный препарат за счет бюджета области.</w:t>
      </w:r>
    </w:p>
    <w:p w:rsidR="00553FCF" w:rsidRDefault="00553FCF" w:rsidP="00BB609B">
      <w:pPr>
        <w:spacing w:after="0" w:line="240" w:lineRule="auto"/>
        <w:ind w:firstLine="54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4C3122" w:rsidRPr="00694FF3" w:rsidRDefault="00BD7FA2" w:rsidP="00694FF3">
      <w:pPr>
        <w:spacing w:after="0" w:line="240" w:lineRule="auto"/>
        <w:jc w:val="both"/>
        <w:rPr>
          <w:rFonts w:ascii="Times New Roman" w:hAnsi="Times New Roman" w:cs="Times New Roman"/>
          <w:sz w:val="24"/>
          <w:szCs w:val="24"/>
          <w:shd w:val="clear" w:color="auto" w:fill="FFFFFF"/>
        </w:rPr>
      </w:pPr>
      <w:r w:rsidRPr="00694FF3">
        <w:rPr>
          <w:rFonts w:ascii="Times New Roman" w:hAnsi="Times New Roman" w:cs="Times New Roman"/>
          <w:sz w:val="24"/>
          <w:szCs w:val="24"/>
          <w:shd w:val="clear" w:color="auto" w:fill="FFFFFF"/>
        </w:rPr>
        <w:t xml:space="preserve">       </w:t>
      </w:r>
      <w:r w:rsidR="00553FCF" w:rsidRPr="00694FF3">
        <w:rPr>
          <w:rFonts w:ascii="Times New Roman" w:hAnsi="Times New Roman" w:cs="Times New Roman"/>
          <w:sz w:val="24"/>
          <w:szCs w:val="24"/>
          <w:shd w:val="clear" w:color="auto" w:fill="FFFFFF"/>
        </w:rPr>
        <w:t xml:space="preserve">           </w:t>
      </w:r>
      <w:r w:rsidR="004C3122" w:rsidRPr="00694FF3">
        <w:rPr>
          <w:rFonts w:ascii="Times New Roman" w:hAnsi="Times New Roman" w:cs="Times New Roman"/>
          <w:sz w:val="24"/>
          <w:szCs w:val="24"/>
          <w:shd w:val="clear" w:color="auto" w:fill="FFFFFF"/>
        </w:rPr>
        <w:t xml:space="preserve">Я, </w:t>
      </w:r>
      <w:r w:rsidR="008E47C1" w:rsidRPr="008E47C1">
        <w:rPr>
          <w:rFonts w:ascii="Times New Roman" w:hAnsi="Times New Roman" w:cs="Times New Roman"/>
          <w:color w:val="FF0000"/>
          <w:sz w:val="24"/>
          <w:szCs w:val="24"/>
        </w:rPr>
        <w:t>ФИО</w:t>
      </w:r>
      <w:r w:rsidR="00694FF3" w:rsidRPr="00694FF3">
        <w:rPr>
          <w:rFonts w:ascii="Times New Roman" w:hAnsi="Times New Roman" w:cs="Times New Roman"/>
          <w:sz w:val="24"/>
          <w:szCs w:val="24"/>
          <w:shd w:val="clear" w:color="auto" w:fill="FFFFFF"/>
        </w:rPr>
        <w:t xml:space="preserve">, </w:t>
      </w:r>
      <w:r w:rsidR="004C3122" w:rsidRPr="00694FF3">
        <w:rPr>
          <w:rFonts w:ascii="Times New Roman" w:hAnsi="Times New Roman" w:cs="Times New Roman"/>
          <w:sz w:val="24"/>
          <w:szCs w:val="24"/>
          <w:shd w:val="clear" w:color="auto" w:fill="FFFFFF"/>
        </w:rPr>
        <w:t xml:space="preserve">являюсь </w:t>
      </w:r>
      <w:r w:rsidR="00694FF3" w:rsidRPr="00694FF3">
        <w:rPr>
          <w:rFonts w:ascii="Times New Roman" w:hAnsi="Times New Roman" w:cs="Times New Roman"/>
          <w:sz w:val="24"/>
          <w:szCs w:val="24"/>
          <w:shd w:val="clear" w:color="auto" w:fill="FFFFFF"/>
        </w:rPr>
        <w:t>законным представителем ребенка-</w:t>
      </w:r>
      <w:proofErr w:type="gramStart"/>
      <w:r w:rsidR="00694FF3" w:rsidRPr="00694FF3">
        <w:rPr>
          <w:rFonts w:ascii="Times New Roman" w:hAnsi="Times New Roman" w:cs="Times New Roman"/>
          <w:sz w:val="24"/>
          <w:szCs w:val="24"/>
          <w:shd w:val="clear" w:color="auto" w:fill="FFFFFF"/>
        </w:rPr>
        <w:t>инвалида</w:t>
      </w:r>
      <w:r w:rsidR="004C3122" w:rsidRPr="00694FF3">
        <w:rPr>
          <w:rFonts w:ascii="Times New Roman" w:hAnsi="Times New Roman" w:cs="Times New Roman"/>
          <w:sz w:val="24"/>
          <w:szCs w:val="24"/>
          <w:shd w:val="clear" w:color="auto" w:fill="FFFFFF"/>
        </w:rPr>
        <w:t xml:space="preserve">  </w:t>
      </w:r>
      <w:r w:rsidR="008E47C1" w:rsidRPr="008E47C1">
        <w:rPr>
          <w:rFonts w:ascii="Times New Roman" w:hAnsi="Times New Roman" w:cs="Times New Roman"/>
          <w:color w:val="FF0000"/>
          <w:sz w:val="24"/>
          <w:szCs w:val="24"/>
          <w:shd w:val="clear" w:color="auto" w:fill="FFFFFF"/>
        </w:rPr>
        <w:t>ФИО</w:t>
      </w:r>
      <w:proofErr w:type="gramEnd"/>
      <w:r w:rsidR="00694FF3" w:rsidRPr="00694FF3">
        <w:rPr>
          <w:rFonts w:ascii="Times New Roman" w:hAnsi="Times New Roman" w:cs="Times New Roman"/>
          <w:sz w:val="24"/>
          <w:szCs w:val="24"/>
          <w:shd w:val="clear" w:color="auto" w:fill="FFFFFF"/>
        </w:rPr>
        <w:t>, </w:t>
      </w:r>
      <w:r w:rsidR="008E47C1" w:rsidRPr="008E47C1">
        <w:rPr>
          <w:rFonts w:ascii="Times New Roman" w:hAnsi="Times New Roman" w:cs="Times New Roman"/>
          <w:color w:val="FF0000"/>
          <w:sz w:val="24"/>
          <w:szCs w:val="24"/>
          <w:shd w:val="clear" w:color="auto" w:fill="FFFFFF"/>
        </w:rPr>
        <w:t>дата</w:t>
      </w:r>
      <w:r w:rsidR="004C3122" w:rsidRPr="00694FF3">
        <w:rPr>
          <w:rFonts w:ascii="Times New Roman" w:hAnsi="Times New Roman" w:cs="Times New Roman"/>
          <w:sz w:val="24"/>
          <w:szCs w:val="24"/>
          <w:shd w:val="clear" w:color="auto" w:fill="FFFFFF"/>
        </w:rPr>
        <w:t xml:space="preserve"> рождения, св</w:t>
      </w:r>
      <w:r w:rsidR="00520BB4" w:rsidRPr="00694FF3">
        <w:rPr>
          <w:rFonts w:ascii="Times New Roman" w:hAnsi="Times New Roman" w:cs="Times New Roman"/>
          <w:sz w:val="24"/>
          <w:szCs w:val="24"/>
          <w:shd w:val="clear" w:color="auto" w:fill="FFFFFF"/>
        </w:rPr>
        <w:t>идетельство о рождении и</w:t>
      </w:r>
      <w:r w:rsidR="004C3122" w:rsidRPr="00694FF3">
        <w:rPr>
          <w:rFonts w:ascii="Times New Roman" w:hAnsi="Times New Roman" w:cs="Times New Roman"/>
          <w:sz w:val="24"/>
          <w:szCs w:val="24"/>
          <w:shd w:val="clear" w:color="auto" w:fill="FFFFFF"/>
        </w:rPr>
        <w:t xml:space="preserve"> Справка об инвалидности прилагается. </w:t>
      </w:r>
    </w:p>
    <w:p w:rsidR="002C45F6" w:rsidRDefault="002C45F6" w:rsidP="002C45F6">
      <w:pPr>
        <w:spacing w:after="0" w:line="240" w:lineRule="auto"/>
        <w:ind w:firstLine="547"/>
        <w:jc w:val="both"/>
        <w:rPr>
          <w:rFonts w:ascii="Times New Roman" w:hAnsi="Times New Roman" w:cs="Times New Roman"/>
          <w:sz w:val="24"/>
          <w:szCs w:val="24"/>
        </w:rPr>
      </w:pPr>
      <w:r w:rsidRPr="00BB609B">
        <w:rPr>
          <w:rFonts w:ascii="Times New Roman" w:hAnsi="Times New Roman" w:cs="Times New Roman"/>
          <w:color w:val="000000"/>
          <w:sz w:val="24"/>
          <w:szCs w:val="24"/>
          <w:shd w:val="clear" w:color="auto" w:fill="FFFFFF"/>
        </w:rPr>
        <w:t>Руководствуясь ст. 4 ФЗ-124</w:t>
      </w:r>
      <w:r w:rsidRPr="00BB609B">
        <w:rPr>
          <w:rFonts w:ascii="Times New Roman" w:hAnsi="Times New Roman" w:cs="Times New Roman"/>
          <w:color w:val="000000"/>
          <w:sz w:val="24"/>
          <w:szCs w:val="24"/>
          <w:shd w:val="clear" w:color="auto" w:fill="F5F5F5"/>
        </w:rPr>
        <w:t xml:space="preserve"> "Об основных гарантиях прав ребенка в Российской Федерации"</w:t>
      </w:r>
      <w:r w:rsidRPr="00BB609B">
        <w:rPr>
          <w:rFonts w:ascii="Times New Roman" w:hAnsi="Times New Roman" w:cs="Times New Roman"/>
          <w:sz w:val="24"/>
          <w:szCs w:val="24"/>
        </w:rPr>
        <w:t xml:space="preserve"> Целями государственной политики в интересах детей являются: осуществление прав детей, предусмотренных </w:t>
      </w:r>
      <w:hyperlink r:id="rId5" w:history="1">
        <w:r w:rsidRPr="00BB609B">
          <w:rPr>
            <w:rStyle w:val="a3"/>
            <w:rFonts w:ascii="Times New Roman" w:hAnsi="Times New Roman" w:cs="Times New Roman"/>
            <w:sz w:val="24"/>
            <w:szCs w:val="24"/>
          </w:rPr>
          <w:t>Конституцией</w:t>
        </w:r>
      </w:hyperlink>
      <w:r w:rsidRPr="00BB609B">
        <w:rPr>
          <w:rFonts w:ascii="Times New Roman" w:hAnsi="Times New Roman" w:cs="Times New Roman"/>
          <w:sz w:val="24"/>
          <w:szCs w:val="24"/>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AE5F55" w:rsidRDefault="00AE5F55" w:rsidP="00AE5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5F55">
        <w:rPr>
          <w:rFonts w:ascii="Times New Roman" w:hAnsi="Times New Roman" w:cs="Times New Roman"/>
          <w:sz w:val="24"/>
          <w:szCs w:val="24"/>
        </w:rPr>
        <w:t xml:space="preserve">В связи </w:t>
      </w:r>
      <w:r>
        <w:rPr>
          <w:rFonts w:ascii="Times New Roman" w:hAnsi="Times New Roman" w:cs="Times New Roman"/>
          <w:sz w:val="24"/>
          <w:szCs w:val="24"/>
        </w:rPr>
        <w:t xml:space="preserve">с имеющимся заболеванием, </w:t>
      </w:r>
      <w:r w:rsidR="008E47C1" w:rsidRPr="008E47C1">
        <w:rPr>
          <w:rFonts w:ascii="Times New Roman" w:hAnsi="Times New Roman" w:cs="Times New Roman"/>
          <w:color w:val="FF0000"/>
          <w:sz w:val="24"/>
          <w:szCs w:val="24"/>
        </w:rPr>
        <w:t>ФИО</w:t>
      </w:r>
      <w:r w:rsidR="00694FF3" w:rsidRPr="008E47C1">
        <w:rPr>
          <w:rFonts w:ascii="Times New Roman" w:hAnsi="Times New Roman" w:cs="Times New Roman"/>
          <w:color w:val="FF0000"/>
          <w:sz w:val="24"/>
          <w:szCs w:val="24"/>
        </w:rPr>
        <w:t>.</w:t>
      </w:r>
      <w:r w:rsidRPr="008E47C1">
        <w:rPr>
          <w:rFonts w:ascii="Times New Roman" w:hAnsi="Times New Roman" w:cs="Times New Roman"/>
          <w:color w:val="FF0000"/>
          <w:sz w:val="24"/>
          <w:szCs w:val="24"/>
        </w:rPr>
        <w:t xml:space="preserve"> </w:t>
      </w:r>
      <w:r w:rsidRPr="00AE5F55">
        <w:rPr>
          <w:rFonts w:ascii="Times New Roman" w:hAnsi="Times New Roman" w:cs="Times New Roman"/>
          <w:sz w:val="24"/>
          <w:szCs w:val="24"/>
        </w:rPr>
        <w:t xml:space="preserve">наблюдается у врача невролога-эпилептолога по месту жительства в </w:t>
      </w:r>
      <w:r w:rsidRPr="00694FF3">
        <w:rPr>
          <w:rFonts w:ascii="Times New Roman" w:hAnsi="Times New Roman" w:cs="Times New Roman"/>
          <w:color w:val="FF0000"/>
          <w:sz w:val="24"/>
          <w:szCs w:val="24"/>
        </w:rPr>
        <w:t xml:space="preserve">КОГБУЗ "Детский клинический консультативно-диагностический центр", а также в ГБОУ ВПО "Российский национальный исследовательский медицинский университет им. Н.И. Пирогова Минздрава России". </w:t>
      </w:r>
    </w:p>
    <w:p w:rsidR="00AE5F55" w:rsidRPr="008E47C1" w:rsidRDefault="00AE5F55" w:rsidP="00AE5F55">
      <w:pPr>
        <w:spacing w:after="0" w:line="240" w:lineRule="auto"/>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 xml:space="preserve">        </w:t>
      </w:r>
      <w:r w:rsidRPr="00AE5F55">
        <w:rPr>
          <w:rFonts w:ascii="Times New Roman" w:hAnsi="Times New Roman" w:cs="Times New Roman"/>
          <w:sz w:val="24"/>
          <w:szCs w:val="24"/>
        </w:rPr>
        <w:t xml:space="preserve">В соответствии с решением врачебной комиссии </w:t>
      </w:r>
      <w:r w:rsidRPr="008E47C1">
        <w:rPr>
          <w:rFonts w:ascii="Times New Roman" w:hAnsi="Times New Roman" w:cs="Times New Roman"/>
          <w:color w:val="FF0000"/>
          <w:sz w:val="24"/>
          <w:szCs w:val="24"/>
        </w:rPr>
        <w:t>ГБОУ ВПО "Российский национальный исследовательский медицинский университет им. Н.И. Пирогова Минздрава России" о</w:t>
      </w:r>
      <w:r w:rsidR="00694FF3" w:rsidRPr="008E47C1">
        <w:rPr>
          <w:rFonts w:ascii="Times New Roman" w:hAnsi="Times New Roman" w:cs="Times New Roman"/>
          <w:color w:val="FF0000"/>
          <w:sz w:val="24"/>
          <w:szCs w:val="24"/>
        </w:rPr>
        <w:t>т 17.05.2018</w:t>
      </w:r>
      <w:r w:rsidRPr="008E47C1">
        <w:rPr>
          <w:rFonts w:ascii="Times New Roman" w:hAnsi="Times New Roman" w:cs="Times New Roman"/>
          <w:color w:val="FF0000"/>
          <w:sz w:val="24"/>
          <w:szCs w:val="24"/>
        </w:rPr>
        <w:t xml:space="preserve">. </w:t>
      </w:r>
      <w:r w:rsidRPr="00AE5F55">
        <w:rPr>
          <w:rFonts w:ascii="Times New Roman" w:hAnsi="Times New Roman" w:cs="Times New Roman"/>
          <w:sz w:val="24"/>
          <w:szCs w:val="24"/>
        </w:rPr>
        <w:t>по жизненным показаниям назначен прием лекарс</w:t>
      </w:r>
      <w:r>
        <w:rPr>
          <w:rFonts w:ascii="Times New Roman" w:hAnsi="Times New Roman" w:cs="Times New Roman"/>
          <w:sz w:val="24"/>
          <w:szCs w:val="24"/>
        </w:rPr>
        <w:t>твенного препарата "</w:t>
      </w:r>
      <w:proofErr w:type="spellStart"/>
      <w:r w:rsidRPr="008E47C1">
        <w:rPr>
          <w:rFonts w:ascii="Times New Roman" w:hAnsi="Times New Roman" w:cs="Times New Roman"/>
          <w:color w:val="FF0000"/>
          <w:sz w:val="24"/>
          <w:szCs w:val="24"/>
        </w:rPr>
        <w:t>Сабрил</w:t>
      </w:r>
      <w:proofErr w:type="spellEnd"/>
      <w:r>
        <w:rPr>
          <w:rFonts w:ascii="Times New Roman" w:hAnsi="Times New Roman" w:cs="Times New Roman"/>
          <w:sz w:val="24"/>
          <w:szCs w:val="24"/>
        </w:rPr>
        <w:t>"</w:t>
      </w:r>
      <w:r w:rsidRPr="00AE5F55">
        <w:rPr>
          <w:rFonts w:ascii="Times New Roman" w:hAnsi="Times New Roman" w:cs="Times New Roman"/>
          <w:sz w:val="24"/>
          <w:szCs w:val="24"/>
        </w:rPr>
        <w:t>, в связи с абсолютной резистентностью (невосприимчивостью) ребенка ко всем получаемым АЭП (</w:t>
      </w:r>
      <w:proofErr w:type="spellStart"/>
      <w:r w:rsidRPr="00AE5F55">
        <w:rPr>
          <w:rFonts w:ascii="Times New Roman" w:hAnsi="Times New Roman" w:cs="Times New Roman"/>
          <w:sz w:val="24"/>
          <w:szCs w:val="24"/>
        </w:rPr>
        <w:t>антиэпилептическим</w:t>
      </w:r>
      <w:proofErr w:type="spellEnd"/>
      <w:r w:rsidRPr="00AE5F55">
        <w:rPr>
          <w:rFonts w:ascii="Times New Roman" w:hAnsi="Times New Roman" w:cs="Times New Roman"/>
          <w:sz w:val="24"/>
          <w:szCs w:val="24"/>
        </w:rPr>
        <w:t xml:space="preserve"> препаратам), тяжестью течения заболе</w:t>
      </w:r>
      <w:r>
        <w:rPr>
          <w:rFonts w:ascii="Times New Roman" w:hAnsi="Times New Roman" w:cs="Times New Roman"/>
          <w:sz w:val="24"/>
          <w:szCs w:val="24"/>
        </w:rPr>
        <w:t xml:space="preserve">вания, наличия частых приступов, </w:t>
      </w:r>
      <w:r w:rsidRPr="008E47C1">
        <w:rPr>
          <w:rFonts w:ascii="Times New Roman" w:hAnsi="Times New Roman" w:cs="Times New Roman"/>
          <w:color w:val="FF0000"/>
          <w:sz w:val="24"/>
          <w:szCs w:val="24"/>
          <w:shd w:val="clear" w:color="auto" w:fill="FFFFFF"/>
        </w:rPr>
        <w:t>действующее вещество, производитель BIOCODEX Франция(длительно, постоянно), который не лицензирован на территории РФ, но разрешён к индивидуальному ввозу в РФ.</w:t>
      </w:r>
      <w:r w:rsidR="0098668E" w:rsidRPr="008E47C1">
        <w:rPr>
          <w:rFonts w:ascii="Times New Roman" w:hAnsi="Times New Roman" w:cs="Times New Roman"/>
          <w:b/>
          <w:color w:val="FF0000"/>
          <w:sz w:val="24"/>
          <w:szCs w:val="24"/>
          <w:shd w:val="clear" w:color="auto" w:fill="FFFFFF"/>
        </w:rPr>
        <w:t xml:space="preserve"> На год ребенку требуется 15</w:t>
      </w:r>
      <w:r w:rsidRPr="008E47C1">
        <w:rPr>
          <w:rFonts w:ascii="Times New Roman" w:hAnsi="Times New Roman" w:cs="Times New Roman"/>
          <w:b/>
          <w:color w:val="FF0000"/>
          <w:sz w:val="24"/>
          <w:szCs w:val="24"/>
          <w:shd w:val="clear" w:color="auto" w:fill="FFFFFF"/>
        </w:rPr>
        <w:t xml:space="preserve"> упаковок</w:t>
      </w:r>
      <w:r w:rsidR="0098668E" w:rsidRPr="008E47C1">
        <w:rPr>
          <w:rFonts w:ascii="Times New Roman" w:hAnsi="Times New Roman" w:cs="Times New Roman"/>
          <w:b/>
          <w:color w:val="FF0000"/>
          <w:sz w:val="24"/>
          <w:szCs w:val="24"/>
          <w:shd w:val="clear" w:color="auto" w:fill="FFFFFF"/>
        </w:rPr>
        <w:t>, 500 мг, по 100 таблеток</w:t>
      </w:r>
      <w:r w:rsidR="00520BB4" w:rsidRPr="008E47C1">
        <w:rPr>
          <w:rFonts w:ascii="Times New Roman" w:hAnsi="Times New Roman" w:cs="Times New Roman"/>
          <w:b/>
          <w:color w:val="FF0000"/>
          <w:sz w:val="24"/>
          <w:szCs w:val="24"/>
          <w:shd w:val="clear" w:color="auto" w:fill="FFFFFF"/>
        </w:rPr>
        <w:t>,</w:t>
      </w:r>
      <w:r w:rsidRPr="008E47C1">
        <w:rPr>
          <w:rFonts w:ascii="Times New Roman" w:hAnsi="Times New Roman" w:cs="Times New Roman"/>
          <w:b/>
          <w:color w:val="FF0000"/>
          <w:sz w:val="24"/>
          <w:szCs w:val="24"/>
          <w:shd w:val="clear" w:color="auto" w:fill="FFFFFF"/>
        </w:rPr>
        <w:t xml:space="preserve"> </w:t>
      </w:r>
      <w:r w:rsidR="0098668E" w:rsidRPr="008E47C1">
        <w:rPr>
          <w:rFonts w:ascii="Times New Roman" w:hAnsi="Times New Roman" w:cs="Times New Roman"/>
          <w:b/>
          <w:color w:val="FF0000"/>
          <w:sz w:val="24"/>
          <w:szCs w:val="24"/>
          <w:shd w:val="clear" w:color="auto" w:fill="FFFFFF"/>
        </w:rPr>
        <w:t>2 таблетки</w:t>
      </w:r>
      <w:r w:rsidR="00520BB4" w:rsidRPr="008E47C1">
        <w:rPr>
          <w:rFonts w:ascii="Times New Roman" w:hAnsi="Times New Roman" w:cs="Times New Roman"/>
          <w:b/>
          <w:color w:val="FF0000"/>
          <w:sz w:val="24"/>
          <w:szCs w:val="24"/>
          <w:shd w:val="clear" w:color="auto" w:fill="FFFFFF"/>
        </w:rPr>
        <w:t xml:space="preserve"> по </w:t>
      </w:r>
      <w:r w:rsidR="0098668E" w:rsidRPr="008E47C1">
        <w:rPr>
          <w:rFonts w:ascii="Times New Roman" w:hAnsi="Times New Roman" w:cs="Times New Roman"/>
          <w:b/>
          <w:color w:val="FF0000"/>
          <w:sz w:val="24"/>
          <w:szCs w:val="24"/>
          <w:shd w:val="clear" w:color="auto" w:fill="FFFFFF"/>
        </w:rPr>
        <w:t>2</w:t>
      </w:r>
      <w:r w:rsidR="00520BB4" w:rsidRPr="008E47C1">
        <w:rPr>
          <w:rFonts w:ascii="Times New Roman" w:hAnsi="Times New Roman" w:cs="Times New Roman"/>
          <w:b/>
          <w:color w:val="FF0000"/>
          <w:sz w:val="24"/>
          <w:szCs w:val="24"/>
          <w:shd w:val="clear" w:color="auto" w:fill="FFFFFF"/>
        </w:rPr>
        <w:t>0</w:t>
      </w:r>
      <w:r w:rsidRPr="008E47C1">
        <w:rPr>
          <w:rFonts w:ascii="Times New Roman" w:hAnsi="Times New Roman" w:cs="Times New Roman"/>
          <w:b/>
          <w:color w:val="FF0000"/>
          <w:sz w:val="24"/>
          <w:szCs w:val="24"/>
          <w:shd w:val="clear" w:color="auto" w:fill="FFFFFF"/>
        </w:rPr>
        <w:t xml:space="preserve">0мг </w:t>
      </w:r>
      <w:r w:rsidR="00520BB4" w:rsidRPr="008E47C1">
        <w:rPr>
          <w:rFonts w:ascii="Times New Roman" w:hAnsi="Times New Roman" w:cs="Times New Roman"/>
          <w:b/>
          <w:color w:val="FF0000"/>
          <w:sz w:val="24"/>
          <w:szCs w:val="24"/>
          <w:shd w:val="clear" w:color="auto" w:fill="FFFFFF"/>
        </w:rPr>
        <w:t>в сутки</w:t>
      </w:r>
      <w:r w:rsidR="0098668E" w:rsidRPr="008E47C1">
        <w:rPr>
          <w:rFonts w:ascii="Times New Roman" w:hAnsi="Times New Roman" w:cs="Times New Roman"/>
          <w:b/>
          <w:color w:val="FF0000"/>
          <w:sz w:val="24"/>
          <w:szCs w:val="24"/>
          <w:shd w:val="clear" w:color="auto" w:fill="FFFFFF"/>
        </w:rPr>
        <w:t>, на год ребенку необходимо 1460</w:t>
      </w:r>
      <w:r w:rsidR="00520BB4" w:rsidRPr="008E47C1">
        <w:rPr>
          <w:rFonts w:ascii="Times New Roman" w:hAnsi="Times New Roman" w:cs="Times New Roman"/>
          <w:b/>
          <w:color w:val="FF0000"/>
          <w:sz w:val="24"/>
          <w:szCs w:val="24"/>
          <w:shd w:val="clear" w:color="auto" w:fill="FFFFFF"/>
        </w:rPr>
        <w:t xml:space="preserve"> таблеток. </w:t>
      </w:r>
      <w:r w:rsidRPr="008E47C1">
        <w:rPr>
          <w:rFonts w:ascii="Times New Roman" w:hAnsi="Times New Roman" w:cs="Times New Roman"/>
          <w:b/>
          <w:color w:val="FF0000"/>
          <w:sz w:val="24"/>
          <w:szCs w:val="24"/>
          <w:shd w:val="clear" w:color="auto" w:fill="FFFFFF"/>
        </w:rPr>
        <w:t>(заключение в приложении).</w:t>
      </w:r>
    </w:p>
    <w:p w:rsidR="008A571D" w:rsidRPr="008E47C1" w:rsidRDefault="00553FCF" w:rsidP="00AE5F55">
      <w:pPr>
        <w:spacing w:after="0" w:line="240" w:lineRule="auto"/>
        <w:jc w:val="both"/>
        <w:rPr>
          <w:rFonts w:ascii="Times New Roman" w:hAnsi="Times New Roman" w:cs="Times New Roman"/>
          <w:color w:val="FF0000"/>
          <w:sz w:val="24"/>
          <w:szCs w:val="24"/>
        </w:rPr>
      </w:pPr>
      <w:r w:rsidRPr="00AE5F5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12706B">
        <w:rPr>
          <w:rFonts w:ascii="Times New Roman" w:hAnsi="Times New Roman" w:cs="Times New Roman"/>
          <w:color w:val="000000"/>
          <w:sz w:val="24"/>
          <w:szCs w:val="24"/>
          <w:shd w:val="clear" w:color="auto" w:fill="FFFFFF"/>
        </w:rPr>
        <w:t xml:space="preserve">      </w:t>
      </w:r>
      <w:r w:rsidR="000D5713" w:rsidRPr="004C3122">
        <w:rPr>
          <w:rFonts w:ascii="Times New Roman" w:hAnsi="Times New Roman" w:cs="Times New Roman"/>
          <w:sz w:val="24"/>
          <w:szCs w:val="24"/>
          <w:shd w:val="clear" w:color="auto" w:fill="FFFFFF"/>
        </w:rPr>
        <w:t>Моему ребенку установлен диагноз</w:t>
      </w:r>
      <w:r w:rsidR="006B22F6" w:rsidRPr="004C3122">
        <w:rPr>
          <w:rFonts w:ascii="Times New Roman" w:hAnsi="Times New Roman" w:cs="Times New Roman"/>
          <w:sz w:val="24"/>
          <w:szCs w:val="24"/>
          <w:shd w:val="clear" w:color="auto" w:fill="FFFFFF"/>
        </w:rPr>
        <w:t>:</w:t>
      </w:r>
      <w:r w:rsidR="004C3122">
        <w:rPr>
          <w:rFonts w:ascii="Times New Roman" w:hAnsi="Times New Roman" w:cs="Times New Roman"/>
          <w:sz w:val="24"/>
          <w:szCs w:val="24"/>
          <w:shd w:val="clear" w:color="auto" w:fill="FFFFFF"/>
        </w:rPr>
        <w:t xml:space="preserve"> </w:t>
      </w:r>
      <w:r w:rsidR="0098668E" w:rsidRPr="008E47C1">
        <w:rPr>
          <w:rFonts w:ascii="Times New Roman" w:hAnsi="Times New Roman" w:cs="Times New Roman"/>
          <w:color w:val="FF0000"/>
          <w:sz w:val="24"/>
          <w:szCs w:val="24"/>
          <w:shd w:val="clear" w:color="auto" w:fill="FFFFFF"/>
        </w:rPr>
        <w:t>Структурная</w:t>
      </w:r>
      <w:r w:rsidR="002C45F6" w:rsidRPr="008E47C1">
        <w:rPr>
          <w:rFonts w:ascii="Times New Roman" w:hAnsi="Times New Roman" w:cs="Times New Roman"/>
          <w:color w:val="FF0000"/>
          <w:sz w:val="24"/>
          <w:szCs w:val="24"/>
          <w:shd w:val="clear" w:color="auto" w:fill="FFFFFF"/>
        </w:rPr>
        <w:t xml:space="preserve"> фокальная </w:t>
      </w:r>
      <w:r w:rsidR="006B22F6" w:rsidRPr="008E47C1">
        <w:rPr>
          <w:rFonts w:ascii="Times New Roman" w:hAnsi="Times New Roman" w:cs="Times New Roman"/>
          <w:color w:val="FF0000"/>
          <w:sz w:val="24"/>
          <w:szCs w:val="24"/>
          <w:shd w:val="clear" w:color="auto" w:fill="FFFFFF"/>
        </w:rPr>
        <w:t>эпил</w:t>
      </w:r>
      <w:r w:rsidR="0098668E" w:rsidRPr="008E47C1">
        <w:rPr>
          <w:rFonts w:ascii="Times New Roman" w:hAnsi="Times New Roman" w:cs="Times New Roman"/>
          <w:color w:val="FF0000"/>
          <w:sz w:val="24"/>
          <w:szCs w:val="24"/>
          <w:shd w:val="clear" w:color="auto" w:fill="FFFFFF"/>
        </w:rPr>
        <w:t>епсия с синдромом инфантильных спазмов. Кистозно-</w:t>
      </w:r>
      <w:proofErr w:type="spellStart"/>
      <w:r w:rsidR="0098668E" w:rsidRPr="008E47C1">
        <w:rPr>
          <w:rFonts w:ascii="Times New Roman" w:hAnsi="Times New Roman" w:cs="Times New Roman"/>
          <w:color w:val="FF0000"/>
          <w:sz w:val="24"/>
          <w:szCs w:val="24"/>
          <w:shd w:val="clear" w:color="auto" w:fill="FFFFFF"/>
        </w:rPr>
        <w:t>глиозная</w:t>
      </w:r>
      <w:proofErr w:type="spellEnd"/>
      <w:r w:rsidR="0098668E" w:rsidRPr="008E47C1">
        <w:rPr>
          <w:rFonts w:ascii="Times New Roman" w:hAnsi="Times New Roman" w:cs="Times New Roman"/>
          <w:color w:val="FF0000"/>
          <w:sz w:val="24"/>
          <w:szCs w:val="24"/>
          <w:shd w:val="clear" w:color="auto" w:fill="FFFFFF"/>
        </w:rPr>
        <w:t xml:space="preserve"> трансформация левой лобной, височной и теменной долей. </w:t>
      </w:r>
      <w:r w:rsidR="002C45F6" w:rsidRPr="008E47C1">
        <w:rPr>
          <w:rFonts w:ascii="Times New Roman" w:hAnsi="Times New Roman" w:cs="Times New Roman"/>
          <w:color w:val="FF0000"/>
          <w:sz w:val="24"/>
          <w:szCs w:val="24"/>
          <w:shd w:val="clear" w:color="auto" w:fill="FFFFFF"/>
        </w:rPr>
        <w:t>Туберозный склероз</w:t>
      </w:r>
      <w:r w:rsidR="001C3337" w:rsidRPr="008E47C1">
        <w:rPr>
          <w:rFonts w:ascii="Times New Roman" w:hAnsi="Times New Roman" w:cs="Times New Roman"/>
          <w:color w:val="FF0000"/>
          <w:sz w:val="24"/>
          <w:szCs w:val="24"/>
          <w:shd w:val="clear" w:color="auto" w:fill="FFFFFF"/>
        </w:rPr>
        <w:t xml:space="preserve">, который внесен </w:t>
      </w:r>
      <w:proofErr w:type="spellStart"/>
      <w:r w:rsidR="001C3337" w:rsidRPr="008E47C1">
        <w:rPr>
          <w:rFonts w:ascii="Times New Roman" w:hAnsi="Times New Roman" w:cs="Times New Roman"/>
          <w:color w:val="FF0000"/>
          <w:sz w:val="24"/>
          <w:szCs w:val="24"/>
          <w:shd w:val="clear" w:color="auto" w:fill="FFFFFF"/>
        </w:rPr>
        <w:t>в</w:t>
      </w:r>
      <w:r w:rsidR="00520BB4" w:rsidRPr="008E47C1">
        <w:rPr>
          <w:rFonts w:ascii="Times New Roman" w:hAnsi="Times New Roman" w:cs="Times New Roman"/>
          <w:color w:val="FF0000"/>
          <w:sz w:val="24"/>
          <w:szCs w:val="24"/>
          <w:shd w:val="clear" w:color="auto" w:fill="FFFFFF"/>
        </w:rPr>
        <w:t>перечень</w:t>
      </w:r>
      <w:proofErr w:type="spellEnd"/>
      <w:r w:rsidR="00520BB4" w:rsidRPr="008E47C1">
        <w:rPr>
          <w:rFonts w:ascii="Times New Roman" w:hAnsi="Times New Roman" w:cs="Times New Roman"/>
          <w:color w:val="FF0000"/>
          <w:sz w:val="24"/>
          <w:szCs w:val="24"/>
          <w:shd w:val="clear" w:color="auto" w:fill="FFFFFF"/>
        </w:rPr>
        <w:t xml:space="preserve"> установленный</w:t>
      </w:r>
      <w:r w:rsidR="00520BB4" w:rsidRPr="008E47C1">
        <w:rPr>
          <w:rFonts w:ascii="Times New Roman" w:hAnsi="Times New Roman" w:cs="Times New Roman"/>
          <w:color w:val="FF0000"/>
          <w:sz w:val="24"/>
          <w:szCs w:val="24"/>
        </w:rPr>
        <w:t xml:space="preserve"> П</w:t>
      </w:r>
      <w:r w:rsidR="00535DED" w:rsidRPr="008E47C1">
        <w:rPr>
          <w:rFonts w:ascii="Times New Roman" w:hAnsi="Times New Roman" w:cs="Times New Roman"/>
          <w:color w:val="FF0000"/>
          <w:sz w:val="24"/>
          <w:szCs w:val="24"/>
        </w:rPr>
        <w:t xml:space="preserve">остановлением Правительства РФ от 26.04.2012 г. № 403 утвержден Перечень </w:t>
      </w:r>
      <w:proofErr w:type="spellStart"/>
      <w:r w:rsidR="00535DED" w:rsidRPr="008E47C1">
        <w:rPr>
          <w:rFonts w:ascii="Times New Roman" w:hAnsi="Times New Roman" w:cs="Times New Roman"/>
          <w:color w:val="FF0000"/>
          <w:sz w:val="24"/>
          <w:szCs w:val="24"/>
        </w:rPr>
        <w:t>жизнеугрожающих</w:t>
      </w:r>
      <w:proofErr w:type="spellEnd"/>
      <w:r w:rsidR="00535DED" w:rsidRPr="008E47C1">
        <w:rPr>
          <w:rFonts w:ascii="Times New Roman" w:hAnsi="Times New Roman" w:cs="Times New Roman"/>
          <w:color w:val="FF0000"/>
          <w:sz w:val="24"/>
          <w:szCs w:val="24"/>
        </w:rPr>
        <w:t xml:space="preserve"> и хронических прогрессирующих редких (</w:t>
      </w:r>
      <w:proofErr w:type="spellStart"/>
      <w:r w:rsidR="00535DED" w:rsidRPr="008E47C1">
        <w:rPr>
          <w:rFonts w:ascii="Times New Roman" w:hAnsi="Times New Roman" w:cs="Times New Roman"/>
          <w:color w:val="FF0000"/>
          <w:sz w:val="24"/>
          <w:szCs w:val="24"/>
        </w:rPr>
        <w:t>орфанных</w:t>
      </w:r>
      <w:proofErr w:type="spellEnd"/>
      <w:r w:rsidR="00535DED" w:rsidRPr="008E47C1">
        <w:rPr>
          <w:rFonts w:ascii="Times New Roman" w:hAnsi="Times New Roman" w:cs="Times New Roman"/>
          <w:color w:val="FF0000"/>
          <w:sz w:val="24"/>
          <w:szCs w:val="24"/>
        </w:rPr>
        <w:t>) заболеваний, приводящих к сокращению продолжительности жизни граждан или их инвалидности. В данный перечень забо</w:t>
      </w:r>
      <w:r w:rsidR="00325EB8" w:rsidRPr="008E47C1">
        <w:rPr>
          <w:rFonts w:ascii="Times New Roman" w:hAnsi="Times New Roman" w:cs="Times New Roman"/>
          <w:color w:val="FF0000"/>
          <w:sz w:val="24"/>
          <w:szCs w:val="24"/>
        </w:rPr>
        <w:t>левание моего ребенка включено (выписка из истории болезни прилагается).</w:t>
      </w:r>
    </w:p>
    <w:p w:rsidR="00AE5F55" w:rsidRDefault="00AE5F55" w:rsidP="00BB609B">
      <w:pPr>
        <w:spacing w:after="0" w:line="240" w:lineRule="auto"/>
        <w:jc w:val="both"/>
        <w:rPr>
          <w:rFonts w:ascii="Times New Roman" w:hAnsi="Times New Roman" w:cs="Times New Roman"/>
          <w:sz w:val="24"/>
          <w:szCs w:val="24"/>
        </w:rPr>
      </w:pPr>
    </w:p>
    <w:p w:rsidR="0005363F" w:rsidRPr="0005363F" w:rsidRDefault="0012706B" w:rsidP="0005363F">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i/>
          <w:color w:val="222222"/>
          <w:sz w:val="24"/>
          <w:szCs w:val="24"/>
          <w:shd w:val="clear" w:color="auto" w:fill="FFFFFF"/>
        </w:rPr>
        <w:lastRenderedPageBreak/>
        <w:t xml:space="preserve">         </w:t>
      </w:r>
      <w:r w:rsidR="0005363F" w:rsidRPr="00A374EB">
        <w:rPr>
          <w:rFonts w:ascii="Times New Roman" w:hAnsi="Times New Roman" w:cs="Times New Roman"/>
          <w:i/>
          <w:color w:val="222222"/>
          <w:sz w:val="24"/>
          <w:szCs w:val="24"/>
          <w:shd w:val="clear" w:color="auto" w:fill="FFFFFF"/>
        </w:rPr>
        <w:t>В случае необходимости индивидуального применения по жизненным показаниям лекарственного средства, не зарегистрированного на территории Российской Федерации, решение о назначении указанного препарата принимается консилиумом федеральной специализированной медицинской организации, оформляется протоколом и подписывается главным врачом или директором федеральной специализированной медицинской организации.</w:t>
      </w:r>
    </w:p>
    <w:p w:rsidR="00553FCF" w:rsidRPr="004C3122" w:rsidRDefault="0012706B" w:rsidP="00BB609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53FCF" w:rsidRPr="004C3122">
        <w:rPr>
          <w:rFonts w:ascii="Times New Roman" w:hAnsi="Times New Roman" w:cs="Times New Roman"/>
          <w:sz w:val="24"/>
          <w:szCs w:val="24"/>
          <w:shd w:val="clear" w:color="auto" w:fill="FFFFFF"/>
        </w:rPr>
        <w:t xml:space="preserve">На основании данного заключения мною было подано заявление в </w:t>
      </w:r>
      <w:r w:rsidR="0098668E" w:rsidRPr="008E47C1">
        <w:rPr>
          <w:rFonts w:ascii="Times New Roman" w:hAnsi="Times New Roman" w:cs="Times New Roman"/>
          <w:color w:val="FF0000"/>
          <w:sz w:val="24"/>
          <w:szCs w:val="24"/>
          <w:shd w:val="clear" w:color="auto" w:fill="FFFFFF"/>
        </w:rPr>
        <w:t>Департамент</w:t>
      </w:r>
      <w:r w:rsidR="00553FCF" w:rsidRPr="008E47C1">
        <w:rPr>
          <w:rFonts w:ascii="Times New Roman" w:hAnsi="Times New Roman" w:cs="Times New Roman"/>
          <w:color w:val="FF0000"/>
          <w:sz w:val="24"/>
          <w:szCs w:val="24"/>
          <w:shd w:val="clear" w:color="auto" w:fill="FFFFFF"/>
        </w:rPr>
        <w:t xml:space="preserve"> здравоохранения </w:t>
      </w:r>
      <w:r w:rsidR="00282A13">
        <w:rPr>
          <w:rFonts w:ascii="Times New Roman" w:hAnsi="Times New Roman" w:cs="Times New Roman"/>
          <w:color w:val="FF0000"/>
          <w:sz w:val="24"/>
          <w:szCs w:val="24"/>
          <w:shd w:val="clear" w:color="auto" w:fill="FFFFFF"/>
        </w:rPr>
        <w:t>_________</w:t>
      </w:r>
      <w:r w:rsidR="00553FCF" w:rsidRPr="008E47C1">
        <w:rPr>
          <w:rFonts w:ascii="Times New Roman" w:hAnsi="Times New Roman" w:cs="Times New Roman"/>
          <w:color w:val="FF0000"/>
          <w:sz w:val="24"/>
          <w:szCs w:val="24"/>
          <w:shd w:val="clear" w:color="auto" w:fill="FFFFFF"/>
        </w:rPr>
        <w:t xml:space="preserve">области </w:t>
      </w:r>
      <w:r w:rsidR="00553FCF" w:rsidRPr="004C3122">
        <w:rPr>
          <w:rFonts w:ascii="Times New Roman" w:hAnsi="Times New Roman" w:cs="Times New Roman"/>
          <w:sz w:val="24"/>
          <w:szCs w:val="24"/>
          <w:shd w:val="clear" w:color="auto" w:fill="FFFFFF"/>
        </w:rPr>
        <w:t>об обеспечении моего ребенка данным препаратам.</w:t>
      </w:r>
    </w:p>
    <w:p w:rsidR="004C3122" w:rsidRPr="004C3122" w:rsidRDefault="0098668E" w:rsidP="00BB609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Письмом от </w:t>
      </w:r>
      <w:r w:rsidRPr="008E47C1">
        <w:rPr>
          <w:rFonts w:ascii="Times New Roman" w:hAnsi="Times New Roman" w:cs="Times New Roman"/>
          <w:color w:val="FF0000"/>
          <w:sz w:val="24"/>
          <w:szCs w:val="24"/>
          <w:shd w:val="clear" w:color="auto" w:fill="FFFFFF"/>
        </w:rPr>
        <w:t>20.07</w:t>
      </w:r>
      <w:r w:rsidR="000409CD">
        <w:rPr>
          <w:rFonts w:ascii="Times New Roman" w:hAnsi="Times New Roman" w:cs="Times New Roman"/>
          <w:color w:val="FF0000"/>
          <w:sz w:val="24"/>
          <w:szCs w:val="24"/>
          <w:shd w:val="clear" w:color="auto" w:fill="FFFFFF"/>
        </w:rPr>
        <w:t>.20___</w:t>
      </w:r>
      <w:r w:rsidR="00553FCF" w:rsidRPr="008E47C1">
        <w:rPr>
          <w:rFonts w:ascii="Times New Roman" w:hAnsi="Times New Roman" w:cs="Times New Roman"/>
          <w:color w:val="FF0000"/>
          <w:sz w:val="24"/>
          <w:szCs w:val="24"/>
          <w:shd w:val="clear" w:color="auto" w:fill="FFFFFF"/>
        </w:rPr>
        <w:t xml:space="preserve"> </w:t>
      </w:r>
      <w:r w:rsidR="00553FCF" w:rsidRPr="004C3122">
        <w:rPr>
          <w:rFonts w:ascii="Times New Roman" w:hAnsi="Times New Roman" w:cs="Times New Roman"/>
          <w:sz w:val="24"/>
          <w:szCs w:val="24"/>
          <w:shd w:val="clear" w:color="auto" w:fill="FFFFFF"/>
        </w:rPr>
        <w:t xml:space="preserve">года </w:t>
      </w:r>
      <w:r w:rsidR="008E54B9">
        <w:rPr>
          <w:rFonts w:ascii="Times New Roman" w:hAnsi="Times New Roman" w:cs="Times New Roman"/>
          <w:sz w:val="24"/>
          <w:szCs w:val="24"/>
          <w:shd w:val="clear" w:color="auto" w:fill="FFFFFF"/>
        </w:rPr>
        <w:t xml:space="preserve">№ </w:t>
      </w:r>
      <w:r w:rsidR="008E47C1">
        <w:rPr>
          <w:rFonts w:ascii="Times New Roman" w:hAnsi="Times New Roman" w:cs="Times New Roman"/>
          <w:sz w:val="24"/>
          <w:szCs w:val="24"/>
          <w:shd w:val="clear" w:color="auto" w:fill="FFFFFF"/>
        </w:rPr>
        <w:t>____________</w:t>
      </w:r>
      <w:r w:rsidR="00325EB8">
        <w:rPr>
          <w:rFonts w:ascii="Times New Roman" w:hAnsi="Times New Roman" w:cs="Times New Roman"/>
          <w:sz w:val="24"/>
          <w:szCs w:val="24"/>
          <w:shd w:val="clear" w:color="auto" w:fill="FFFFFF"/>
        </w:rPr>
        <w:t xml:space="preserve"> </w:t>
      </w:r>
      <w:r w:rsidR="00553FCF" w:rsidRPr="004C3122">
        <w:rPr>
          <w:rFonts w:ascii="Times New Roman" w:hAnsi="Times New Roman" w:cs="Times New Roman"/>
          <w:sz w:val="24"/>
          <w:szCs w:val="24"/>
          <w:shd w:val="clear" w:color="auto" w:fill="FFFFFF"/>
        </w:rPr>
        <w:t>мне направлен от</w:t>
      </w:r>
      <w:r w:rsidR="004C3122" w:rsidRPr="004C3122">
        <w:rPr>
          <w:rFonts w:ascii="Times New Roman" w:hAnsi="Times New Roman" w:cs="Times New Roman"/>
          <w:sz w:val="24"/>
          <w:szCs w:val="24"/>
          <w:shd w:val="clear" w:color="auto" w:fill="FFFFFF"/>
        </w:rPr>
        <w:t xml:space="preserve">каз в обеспечении препаратом с информацией о том, что обеспечение детей-инвалидов распространяется на лекарственные препараты, зарегистрированные на территории России. </w:t>
      </w:r>
    </w:p>
    <w:p w:rsidR="00502605" w:rsidRPr="00502605" w:rsidRDefault="004C3122" w:rsidP="00502605">
      <w:pPr>
        <w:spacing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 xml:space="preserve">       </w:t>
      </w:r>
      <w:r w:rsidRPr="0005363F">
        <w:rPr>
          <w:rFonts w:ascii="Times New Roman" w:hAnsi="Times New Roman" w:cs="Times New Roman"/>
          <w:b/>
          <w:sz w:val="24"/>
          <w:szCs w:val="24"/>
          <w:shd w:val="clear" w:color="auto" w:fill="FFFFFF"/>
        </w:rPr>
        <w:t xml:space="preserve">Считаю ответ </w:t>
      </w:r>
      <w:r w:rsidR="008E47C1" w:rsidRPr="008E47C1">
        <w:rPr>
          <w:rFonts w:ascii="Times New Roman" w:hAnsi="Times New Roman" w:cs="Times New Roman"/>
          <w:b/>
          <w:color w:val="FF0000"/>
          <w:sz w:val="24"/>
          <w:szCs w:val="24"/>
          <w:shd w:val="clear" w:color="auto" w:fill="FFFFFF"/>
        </w:rPr>
        <w:t>Департамента</w:t>
      </w:r>
      <w:r w:rsidR="008E47C1">
        <w:rPr>
          <w:rFonts w:ascii="Times New Roman" w:hAnsi="Times New Roman" w:cs="Times New Roman"/>
          <w:b/>
          <w:sz w:val="24"/>
          <w:szCs w:val="24"/>
          <w:shd w:val="clear" w:color="auto" w:fill="FFFFFF"/>
        </w:rPr>
        <w:t>/</w:t>
      </w:r>
      <w:r w:rsidR="008E47C1" w:rsidRPr="008E47C1">
        <w:rPr>
          <w:rFonts w:ascii="Times New Roman" w:hAnsi="Times New Roman" w:cs="Times New Roman"/>
          <w:b/>
          <w:color w:val="FF0000"/>
          <w:sz w:val="24"/>
          <w:szCs w:val="24"/>
          <w:shd w:val="clear" w:color="auto" w:fill="FFFFFF"/>
        </w:rPr>
        <w:t>Минздр</w:t>
      </w:r>
      <w:r w:rsidR="00282A13">
        <w:rPr>
          <w:rFonts w:ascii="Times New Roman" w:hAnsi="Times New Roman" w:cs="Times New Roman"/>
          <w:b/>
          <w:color w:val="FF0000"/>
          <w:sz w:val="24"/>
          <w:szCs w:val="24"/>
          <w:shd w:val="clear" w:color="auto" w:fill="FFFFFF"/>
        </w:rPr>
        <w:t>а</w:t>
      </w:r>
      <w:r w:rsidR="008E47C1" w:rsidRPr="008E47C1">
        <w:rPr>
          <w:rFonts w:ascii="Times New Roman" w:hAnsi="Times New Roman" w:cs="Times New Roman"/>
          <w:b/>
          <w:color w:val="FF0000"/>
          <w:sz w:val="24"/>
          <w:szCs w:val="24"/>
          <w:shd w:val="clear" w:color="auto" w:fill="FFFFFF"/>
        </w:rPr>
        <w:t>в</w:t>
      </w:r>
      <w:r w:rsidRPr="0005363F">
        <w:rPr>
          <w:rFonts w:ascii="Times New Roman" w:hAnsi="Times New Roman" w:cs="Times New Roman"/>
          <w:b/>
          <w:sz w:val="24"/>
          <w:szCs w:val="24"/>
          <w:shd w:val="clear" w:color="auto" w:fill="FFFFFF"/>
        </w:rPr>
        <w:t xml:space="preserve"> не законным и не обоснованным так как противоречит </w:t>
      </w:r>
      <w:r w:rsidRPr="0005363F">
        <w:rPr>
          <w:rFonts w:ascii="Times New Roman" w:eastAsia="Times New Roman" w:hAnsi="Times New Roman" w:cs="Times New Roman"/>
          <w:b/>
          <w:sz w:val="24"/>
          <w:szCs w:val="24"/>
          <w:lang w:eastAsia="ru-RU"/>
        </w:rPr>
        <w:t xml:space="preserve">положениям </w:t>
      </w:r>
      <w:r w:rsidR="00502605" w:rsidRPr="001F4630">
        <w:rPr>
          <w:rFonts w:ascii="Times New Roman" w:hAnsi="Times New Roman" w:cs="Times New Roman"/>
          <w:sz w:val="24"/>
          <w:szCs w:val="24"/>
        </w:rPr>
        <w:t xml:space="preserve">ч. 1 ст. 25 "Всеобщей декларации прав человека", принятой 10 декабря 1948 года Генеральной ассамблеей ООН, каждый человек имеет право на такой жизненный уровень, включая медицинский уход, который необходим для поддержания его здоровья. "Стандартными правилами обеспечения равных возможностей для инвалидов", принятыми Генеральной ассамблеей ООН, предусмотрено, что обеспечение инвалидам доступа к любым видам постоянного лечения и получению лекарственных препаратов, которые могут им потребоваться для поддержания или повышения уровня их жизнедеятельности, - является обязанностью государства. </w:t>
      </w:r>
    </w:p>
    <w:p w:rsidR="0005363F" w:rsidRDefault="00502605" w:rsidP="0005363F">
      <w:pPr>
        <w:shd w:val="clear" w:color="auto" w:fill="FFFFFF"/>
        <w:spacing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sz w:val="24"/>
          <w:szCs w:val="24"/>
          <w:lang w:eastAsia="ru-RU"/>
        </w:rPr>
        <w:t xml:space="preserve">       Противоречит Приказу</w:t>
      </w:r>
      <w:r w:rsidR="004C3122" w:rsidRPr="0005363F">
        <w:rPr>
          <w:rFonts w:ascii="Times New Roman" w:eastAsia="Times New Roman" w:hAnsi="Times New Roman" w:cs="Times New Roman"/>
          <w:b/>
          <w:sz w:val="24"/>
          <w:szCs w:val="24"/>
          <w:lang w:eastAsia="ru-RU"/>
        </w:rPr>
        <w:t xml:space="preserve"> Министра здравоохранения </w:t>
      </w:r>
      <w:r w:rsidR="004C3122" w:rsidRPr="0005363F">
        <w:rPr>
          <w:rFonts w:ascii="Times New Roman" w:hAnsi="Times New Roman" w:cs="Times New Roman"/>
          <w:b/>
          <w:sz w:val="24"/>
          <w:szCs w:val="24"/>
          <w:shd w:val="clear" w:color="auto" w:fill="FFFFFF"/>
        </w:rPr>
        <w:t>от 9 августа 2005 г. N 494</w:t>
      </w:r>
      <w:r w:rsidR="004C3122" w:rsidRPr="0005363F">
        <w:rPr>
          <w:rFonts w:ascii="Times New Roman" w:eastAsia="Times New Roman" w:hAnsi="Times New Roman" w:cs="Times New Roman"/>
          <w:sz w:val="24"/>
          <w:szCs w:val="24"/>
          <w:lang w:eastAsia="ru-RU"/>
        </w:rPr>
        <w:t xml:space="preserve"> </w:t>
      </w:r>
      <w:r w:rsidR="0005363F">
        <w:rPr>
          <w:rFonts w:ascii="Times New Roman" w:eastAsia="Times New Roman" w:hAnsi="Times New Roman" w:cs="Times New Roman"/>
          <w:color w:val="222222"/>
          <w:sz w:val="24"/>
          <w:szCs w:val="24"/>
          <w:lang w:eastAsia="ru-RU"/>
        </w:rPr>
        <w:t>«</w:t>
      </w:r>
      <w:r w:rsidR="004C3122" w:rsidRPr="004C3122">
        <w:rPr>
          <w:rFonts w:ascii="Times New Roman" w:eastAsia="Times New Roman" w:hAnsi="Times New Roman" w:cs="Times New Roman"/>
          <w:color w:val="222222"/>
          <w:sz w:val="24"/>
          <w:szCs w:val="24"/>
          <w:lang w:eastAsia="ru-RU"/>
        </w:rPr>
        <w:t>О ПОРЯДКЕ ПРИМЕНЕНИЯ ЛЕКАРСТВЕННЫХ СРЕДСТВ У БОЛЬНЫХ ПО ЖИЗНЕННЫМ ПОКАЗАНИЯМ</w:t>
      </w:r>
      <w:r w:rsidR="0005363F">
        <w:rPr>
          <w:rFonts w:ascii="Times New Roman" w:eastAsia="Times New Roman" w:hAnsi="Times New Roman" w:cs="Times New Roman"/>
          <w:color w:val="222222"/>
          <w:sz w:val="24"/>
          <w:szCs w:val="24"/>
          <w:lang w:eastAsia="ru-RU"/>
        </w:rPr>
        <w:t>»</w:t>
      </w:r>
      <w:r w:rsidR="004C3122" w:rsidRPr="004C3122">
        <w:rPr>
          <w:rFonts w:ascii="Times New Roman" w:eastAsia="Times New Roman" w:hAnsi="Times New Roman" w:cs="Times New Roman"/>
          <w:color w:val="222222"/>
          <w:sz w:val="24"/>
          <w:szCs w:val="24"/>
          <w:lang w:eastAsia="ru-RU"/>
        </w:rPr>
        <w:t xml:space="preserve">. </w:t>
      </w:r>
      <w:r w:rsidR="0005363F">
        <w:rPr>
          <w:rFonts w:ascii="Times New Roman" w:eastAsia="Times New Roman" w:hAnsi="Times New Roman" w:cs="Times New Roman"/>
          <w:color w:val="222222"/>
          <w:sz w:val="24"/>
          <w:szCs w:val="24"/>
          <w:lang w:eastAsia="ru-RU"/>
        </w:rPr>
        <w:t xml:space="preserve"> </w:t>
      </w:r>
      <w:r w:rsidR="004C3122" w:rsidRPr="00BD5294">
        <w:rPr>
          <w:rFonts w:ascii="Times New Roman" w:eastAsia="Times New Roman" w:hAnsi="Times New Roman" w:cs="Times New Roman"/>
          <w:b/>
          <w:i/>
          <w:color w:val="222222"/>
          <w:sz w:val="24"/>
          <w:szCs w:val="24"/>
          <w:lang w:eastAsia="ru-RU"/>
        </w:rPr>
        <w:t>Ввоз и применение лекарственных препаратов по индивидуальным показаниям для конкретных пациентов, незарег</w:t>
      </w:r>
      <w:r w:rsidR="0005363F" w:rsidRPr="00BD5294">
        <w:rPr>
          <w:rFonts w:ascii="Times New Roman" w:eastAsia="Times New Roman" w:hAnsi="Times New Roman" w:cs="Times New Roman"/>
          <w:b/>
          <w:i/>
          <w:color w:val="222222"/>
          <w:sz w:val="24"/>
          <w:szCs w:val="24"/>
          <w:lang w:eastAsia="ru-RU"/>
        </w:rPr>
        <w:t xml:space="preserve">истрированных на </w:t>
      </w:r>
      <w:proofErr w:type="gramStart"/>
      <w:r w:rsidR="0005363F" w:rsidRPr="00BD5294">
        <w:rPr>
          <w:rFonts w:ascii="Times New Roman" w:eastAsia="Times New Roman" w:hAnsi="Times New Roman" w:cs="Times New Roman"/>
          <w:b/>
          <w:i/>
          <w:color w:val="222222"/>
          <w:sz w:val="24"/>
          <w:szCs w:val="24"/>
          <w:lang w:eastAsia="ru-RU"/>
        </w:rPr>
        <w:t>территории  РФ</w:t>
      </w:r>
      <w:proofErr w:type="gramEnd"/>
      <w:r w:rsidR="004C3122" w:rsidRPr="00BD5294">
        <w:rPr>
          <w:rFonts w:ascii="Times New Roman" w:eastAsia="Times New Roman" w:hAnsi="Times New Roman" w:cs="Times New Roman"/>
          <w:b/>
          <w:i/>
          <w:color w:val="222222"/>
          <w:sz w:val="24"/>
          <w:szCs w:val="24"/>
          <w:lang w:eastAsia="ru-RU"/>
        </w:rPr>
        <w:t>, осуществляется согласно разработанным регламентам.</w:t>
      </w:r>
      <w:r w:rsidR="004C3122" w:rsidRPr="004C3122">
        <w:rPr>
          <w:rFonts w:ascii="Times New Roman" w:eastAsia="Times New Roman" w:hAnsi="Times New Roman" w:cs="Times New Roman"/>
          <w:color w:val="222222"/>
          <w:sz w:val="24"/>
          <w:szCs w:val="24"/>
          <w:lang w:eastAsia="ru-RU"/>
        </w:rPr>
        <w:t> </w:t>
      </w:r>
      <w:r w:rsidR="004C3122" w:rsidRPr="004C3122">
        <w:rPr>
          <w:rFonts w:ascii="Arial" w:eastAsia="Times New Roman" w:hAnsi="Arial" w:cs="Arial"/>
          <w:noProof/>
          <w:color w:val="222222"/>
          <w:sz w:val="19"/>
          <w:szCs w:val="19"/>
          <w:lang w:eastAsia="ru-RU"/>
        </w:rPr>
        <w:drawing>
          <wp:inline distT="0" distB="0" distL="0" distR="0">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706B" w:rsidRPr="00FC1C21" w:rsidRDefault="0012706B" w:rsidP="0012706B">
      <w:pPr>
        <w:spacing w:line="240" w:lineRule="auto"/>
        <w:ind w:firstLine="540"/>
        <w:jc w:val="both"/>
        <w:rPr>
          <w:rFonts w:ascii="Times New Roman" w:hAnsi="Times New Roman" w:cs="Times New Roman"/>
          <w:b/>
          <w:sz w:val="24"/>
          <w:szCs w:val="24"/>
        </w:rPr>
      </w:pPr>
      <w:r w:rsidRPr="00FC1C21">
        <w:rPr>
          <w:rFonts w:ascii="Times New Roman" w:hAnsi="Times New Roman" w:cs="Times New Roman"/>
          <w:sz w:val="24"/>
          <w:szCs w:val="24"/>
        </w:rPr>
        <w:t xml:space="preserve">Вместе с тем ст. 2 </w:t>
      </w:r>
      <w:r w:rsidRPr="00FC1C21">
        <w:rPr>
          <w:rFonts w:ascii="Times New Roman" w:eastAsia="Times New Roman" w:hAnsi="Times New Roman" w:cs="Times New Roman"/>
          <w:sz w:val="24"/>
          <w:szCs w:val="24"/>
          <w:lang w:eastAsia="ru-RU"/>
        </w:rPr>
        <w:t xml:space="preserve">Постановления Правительства РФ от 29.09.2010 N 771"О порядке ввоза лекарственных средств для медицинского применения на территорию Российской Федерации" установлено что </w:t>
      </w:r>
      <w:r w:rsidRPr="00FC1C21">
        <w:rPr>
          <w:rFonts w:ascii="Times New Roman" w:hAnsi="Times New Roman" w:cs="Times New Roman"/>
          <w:sz w:val="24"/>
          <w:szCs w:val="24"/>
        </w:rPr>
        <w:t xml:space="preserve">ввозить лекарственные средства на территорию Российской Федерации </w:t>
      </w:r>
      <w:r w:rsidRPr="00FC1C21">
        <w:rPr>
          <w:rFonts w:ascii="Times New Roman" w:hAnsi="Times New Roman" w:cs="Times New Roman"/>
          <w:b/>
          <w:sz w:val="24"/>
          <w:szCs w:val="24"/>
        </w:rPr>
        <w:t>могут следующие юридические лица: пункт д):</w:t>
      </w:r>
    </w:p>
    <w:p w:rsidR="0012706B" w:rsidRPr="00FC1C21" w:rsidRDefault="0012706B" w:rsidP="0012706B">
      <w:pPr>
        <w:spacing w:line="240" w:lineRule="auto"/>
        <w:ind w:firstLine="540"/>
        <w:jc w:val="both"/>
        <w:rPr>
          <w:rFonts w:ascii="Times New Roman" w:hAnsi="Times New Roman" w:cs="Times New Roman"/>
          <w:sz w:val="24"/>
          <w:szCs w:val="24"/>
        </w:rPr>
      </w:pPr>
      <w:r w:rsidRPr="00FC1C21">
        <w:rPr>
          <w:rFonts w:ascii="Times New Roman" w:hAnsi="Times New Roman" w:cs="Times New Roman"/>
          <w:sz w:val="24"/>
          <w:szCs w:val="24"/>
        </w:rPr>
        <w:t xml:space="preserve">Медицинские организации, а также организации, указанные в </w:t>
      </w:r>
      <w:hyperlink r:id="rId7" w:history="1">
        <w:r w:rsidRPr="00FC1C21">
          <w:rPr>
            <w:rStyle w:val="a3"/>
            <w:rFonts w:ascii="Times New Roman" w:hAnsi="Times New Roman" w:cs="Times New Roman"/>
            <w:color w:val="auto"/>
            <w:sz w:val="24"/>
            <w:szCs w:val="24"/>
          </w:rPr>
          <w:t>подпунктах "а"</w:t>
        </w:r>
      </w:hyperlink>
      <w:r w:rsidRPr="00FC1C21">
        <w:rPr>
          <w:rFonts w:ascii="Times New Roman" w:hAnsi="Times New Roman" w:cs="Times New Roman"/>
          <w:sz w:val="24"/>
          <w:szCs w:val="24"/>
        </w:rPr>
        <w:t xml:space="preserve"> - </w:t>
      </w:r>
      <w:hyperlink r:id="rId8" w:history="1">
        <w:r w:rsidRPr="00FC1C21">
          <w:rPr>
            <w:rStyle w:val="a3"/>
            <w:rFonts w:ascii="Times New Roman" w:hAnsi="Times New Roman" w:cs="Times New Roman"/>
            <w:color w:val="auto"/>
            <w:sz w:val="24"/>
            <w:szCs w:val="24"/>
          </w:rPr>
          <w:t>"г"</w:t>
        </w:r>
      </w:hyperlink>
      <w:r w:rsidRPr="00FC1C21">
        <w:rPr>
          <w:rFonts w:ascii="Times New Roman" w:hAnsi="Times New Roman" w:cs="Times New Roman"/>
          <w:sz w:val="24"/>
          <w:szCs w:val="24"/>
        </w:rPr>
        <w:t xml:space="preserve"> настоящего пункта, - для оказания медицинской помощи по жизненным показаниям конкретного пациента при наличии разрешения Министерства здравоохранения Российской Федерации.</w:t>
      </w:r>
    </w:p>
    <w:p w:rsidR="0012706B" w:rsidRDefault="0012706B" w:rsidP="0012706B">
      <w:pPr>
        <w:spacing w:line="240" w:lineRule="auto"/>
        <w:jc w:val="both"/>
        <w:rPr>
          <w:rFonts w:ascii="Times New Roman" w:eastAsia="Times New Roman" w:hAnsi="Times New Roman" w:cs="Times New Roman"/>
          <w:b/>
          <w:sz w:val="24"/>
          <w:szCs w:val="24"/>
          <w:lang w:eastAsia="ru-RU"/>
        </w:rPr>
      </w:pPr>
      <w:r w:rsidRPr="00FC1C21">
        <w:rPr>
          <w:rFonts w:ascii="Times New Roman" w:eastAsia="Times New Roman" w:hAnsi="Times New Roman" w:cs="Times New Roman"/>
          <w:b/>
          <w:sz w:val="24"/>
          <w:szCs w:val="24"/>
          <w:lang w:eastAsia="ru-RU"/>
        </w:rPr>
        <w:t xml:space="preserve">         Данное разрешение должно получить медицинское учреждение оказывающее медицинскую помощь гражданину по месту жительства.</w:t>
      </w:r>
    </w:p>
    <w:p w:rsidR="0012706B" w:rsidRDefault="0012706B" w:rsidP="0012706B">
      <w:pPr>
        <w:pStyle w:val="a5"/>
        <w:shd w:val="clear" w:color="auto" w:fill="FFFFFF"/>
        <w:spacing w:before="0" w:beforeAutospacing="0" w:after="0" w:afterAutospacing="0"/>
        <w:jc w:val="both"/>
        <w:textAlignment w:val="baseline"/>
        <w:rPr>
          <w:b/>
          <w:i/>
        </w:rPr>
      </w:pPr>
      <w:r>
        <w:rPr>
          <w:b/>
          <w:i/>
        </w:rPr>
        <w:t xml:space="preserve">         </w:t>
      </w:r>
      <w:r w:rsidRPr="00695B0E">
        <w:rPr>
          <w:b/>
          <w:i/>
        </w:rPr>
        <w:t xml:space="preserve">Все незарегистрированные медикаменты подлежат предметно-количественному-учету. </w:t>
      </w:r>
      <w:r w:rsidRPr="00695B0E">
        <w:rPr>
          <w:b/>
          <w:bCs/>
          <w:kern w:val="36"/>
        </w:rPr>
        <w:t xml:space="preserve">Приказ Минздрава России №30н от 20.01.2014 г. </w:t>
      </w:r>
      <w:r w:rsidRPr="00695B0E">
        <w:rPr>
          <w:b/>
          <w:bCs/>
        </w:rPr>
        <w:t>"Об утверждении порядка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w:t>
      </w:r>
      <w:r w:rsidRPr="00695B0E">
        <w:rPr>
          <w:b/>
          <w:i/>
        </w:rPr>
        <w:t xml:space="preserve">. </w:t>
      </w:r>
    </w:p>
    <w:p w:rsidR="0012706B" w:rsidRPr="00695B0E" w:rsidRDefault="0012706B" w:rsidP="0012706B">
      <w:pPr>
        <w:pStyle w:val="a5"/>
        <w:shd w:val="clear" w:color="auto" w:fill="FFFFFF"/>
        <w:spacing w:before="0" w:beforeAutospacing="0" w:after="0" w:afterAutospacing="0"/>
        <w:jc w:val="both"/>
        <w:textAlignment w:val="baseline"/>
        <w:rPr>
          <w:b/>
          <w:i/>
        </w:rPr>
      </w:pPr>
      <w:r>
        <w:rPr>
          <w:b/>
          <w:i/>
        </w:rPr>
        <w:t xml:space="preserve">         </w:t>
      </w:r>
      <w:r w:rsidRPr="00695B0E">
        <w:rPr>
          <w:b/>
          <w:i/>
        </w:rPr>
        <w:t>По мере проведения лечения пациента лечебное учреждение отчитывается о достигнутом эффекте, а также об острых и отсроченных побочных явлениях. Контроль использования таких лекарств осуществляет Федеральная служба по надзору в сфере здравоохранения.  </w:t>
      </w:r>
    </w:p>
    <w:p w:rsidR="001C3337" w:rsidRPr="0012706B" w:rsidRDefault="0012706B" w:rsidP="0012706B">
      <w:pPr>
        <w:spacing w:after="0" w:line="240" w:lineRule="auto"/>
        <w:jc w:val="both"/>
        <w:rPr>
          <w:rFonts w:ascii="Times New Roman" w:hAnsi="Times New Roman" w:cs="Times New Roman"/>
          <w:color w:val="222222"/>
          <w:sz w:val="24"/>
          <w:szCs w:val="24"/>
        </w:rPr>
      </w:pPr>
      <w:r>
        <w:t xml:space="preserve">         </w:t>
      </w:r>
      <w:r>
        <w:rPr>
          <w:rFonts w:ascii="Times New Roman" w:hAnsi="Times New Roman" w:cs="Times New Roman"/>
          <w:color w:val="222222"/>
          <w:sz w:val="24"/>
          <w:szCs w:val="24"/>
        </w:rPr>
        <w:t xml:space="preserve"> </w:t>
      </w:r>
      <w:r w:rsidRPr="00AE5F55">
        <w:rPr>
          <w:rFonts w:ascii="Times New Roman" w:hAnsi="Times New Roman" w:cs="Times New Roman"/>
          <w:color w:val="222222"/>
          <w:sz w:val="24"/>
          <w:szCs w:val="24"/>
        </w:rPr>
        <w:t xml:space="preserve">Более того, ст. 47 ФЗ "Об обращении лекарственных средств", постановлением Правительства РФ, таможенным законодательством Таможенного союза в рамках </w:t>
      </w:r>
      <w:proofErr w:type="spellStart"/>
      <w:r w:rsidRPr="00AE5F55">
        <w:rPr>
          <w:rFonts w:ascii="Times New Roman" w:hAnsi="Times New Roman" w:cs="Times New Roman"/>
          <w:color w:val="222222"/>
          <w:sz w:val="24"/>
          <w:szCs w:val="24"/>
        </w:rPr>
        <w:t>ЕвроАзЭС</w:t>
      </w:r>
      <w:proofErr w:type="spellEnd"/>
      <w:r w:rsidRPr="00AE5F55">
        <w:rPr>
          <w:rFonts w:ascii="Times New Roman" w:hAnsi="Times New Roman" w:cs="Times New Roman"/>
          <w:color w:val="222222"/>
          <w:sz w:val="24"/>
          <w:szCs w:val="24"/>
        </w:rPr>
        <w:t>, законодательством России о таможенном деле, "Правилами ввоза лекарственных средств для медицинского применения на территории РФ", утв. Постановлением Правительства РФ N 771 от 29.09.2010, "Административным регламентом" утв. Приказом Министерства здравоохранения РФ N 58н от 02.08.2012, установлен порядок ввоза в РФ конкретной партии незарегистрированных лекарственных средств, предназначенных для оказания медицинской помощи по жизненным показаниям конкретного пациента, на основании разрешения Министерства здравоохранения РФ. Постановка реализации права заявителя на получение государственной социальной помощи в виде обеспечения его лекарственными препаратами в зависимость от наличия в бюджете соответствующих средств не допустима, на что в том числе указывал неоднократно Верховный Суд РФ (определение N 24-КГ14-6 от 08.10.2014).</w:t>
      </w:r>
    </w:p>
    <w:p w:rsidR="008E54B9" w:rsidRPr="008E47C1" w:rsidRDefault="001071CA" w:rsidP="008E54B9">
      <w:pPr>
        <w:autoSpaceDE w:val="0"/>
        <w:autoSpaceDN w:val="0"/>
        <w:adjustRightInd w:val="0"/>
        <w:spacing w:after="0" w:line="240" w:lineRule="auto"/>
        <w:jc w:val="both"/>
        <w:rPr>
          <w:rFonts w:ascii="Times New Roman" w:hAnsi="Times New Roman" w:cs="Times New Roman"/>
          <w:b/>
          <w:bCs/>
          <w:color w:val="FF0000"/>
          <w:sz w:val="24"/>
          <w:szCs w:val="24"/>
        </w:rPr>
      </w:pPr>
      <w:r w:rsidRPr="000F34F7">
        <w:rPr>
          <w:rFonts w:ascii="Times New Roman" w:eastAsia="Times New Roman" w:hAnsi="Times New Roman" w:cs="Times New Roman"/>
          <w:color w:val="FF0000"/>
          <w:sz w:val="24"/>
          <w:szCs w:val="24"/>
        </w:rPr>
        <w:t xml:space="preserve">    </w:t>
      </w:r>
      <w:r w:rsidR="000F34F7" w:rsidRPr="000F34F7">
        <w:rPr>
          <w:rFonts w:ascii="Times New Roman" w:eastAsia="Times New Roman" w:hAnsi="Times New Roman" w:cs="Times New Roman"/>
          <w:color w:val="FF0000"/>
          <w:sz w:val="24"/>
          <w:szCs w:val="24"/>
          <w:highlight w:val="yellow"/>
        </w:rPr>
        <w:t>ПРИМЕР</w:t>
      </w:r>
      <w:r w:rsidR="000F34F7" w:rsidRPr="000F34F7">
        <w:rPr>
          <w:rFonts w:ascii="Times New Roman" w:eastAsia="Times New Roman" w:hAnsi="Times New Roman" w:cs="Times New Roman"/>
          <w:color w:val="222222"/>
          <w:sz w:val="24"/>
          <w:szCs w:val="24"/>
          <w:highlight w:val="yellow"/>
        </w:rPr>
        <w:t>:</w:t>
      </w:r>
      <w:r w:rsidRPr="001071CA">
        <w:rPr>
          <w:rFonts w:ascii="Times New Roman" w:eastAsia="Times New Roman" w:hAnsi="Times New Roman" w:cs="Times New Roman"/>
          <w:color w:val="222222"/>
          <w:sz w:val="24"/>
          <w:szCs w:val="24"/>
        </w:rPr>
        <w:t xml:space="preserve">   </w:t>
      </w:r>
      <w:r w:rsidR="0012706B" w:rsidRPr="008E47C1">
        <w:rPr>
          <w:rFonts w:ascii="Times New Roman" w:eastAsia="Times New Roman" w:hAnsi="Times New Roman" w:cs="Times New Roman"/>
          <w:color w:val="FF0000"/>
          <w:sz w:val="24"/>
          <w:szCs w:val="24"/>
        </w:rPr>
        <w:t>Кроме того</w:t>
      </w:r>
      <w:r w:rsidRPr="008E47C1">
        <w:rPr>
          <w:rFonts w:ascii="Times New Roman" w:eastAsia="Times New Roman" w:hAnsi="Times New Roman" w:cs="Times New Roman"/>
          <w:color w:val="FF0000"/>
          <w:sz w:val="24"/>
          <w:szCs w:val="24"/>
        </w:rPr>
        <w:t xml:space="preserve"> ст. </w:t>
      </w:r>
      <w:r w:rsidRPr="008E47C1">
        <w:rPr>
          <w:rFonts w:ascii="Times New Roman" w:hAnsi="Times New Roman" w:cs="Times New Roman"/>
          <w:color w:val="FF0000"/>
          <w:sz w:val="24"/>
          <w:szCs w:val="24"/>
        </w:rPr>
        <w:t xml:space="preserve">2.1. </w:t>
      </w:r>
      <w:r w:rsidR="008E54B9" w:rsidRPr="008E47C1">
        <w:rPr>
          <w:rFonts w:ascii="Times New Roman" w:hAnsi="Times New Roman" w:cs="Times New Roman"/>
          <w:b/>
          <w:bCs/>
          <w:color w:val="FF0000"/>
          <w:sz w:val="24"/>
          <w:szCs w:val="24"/>
        </w:rPr>
        <w:t>Постановление Правительства Ивановской области от 28.12.2012 N 578-п</w:t>
      </w:r>
      <w:r w:rsidR="0012706B" w:rsidRPr="008E47C1">
        <w:rPr>
          <w:rFonts w:ascii="Times New Roman" w:hAnsi="Times New Roman" w:cs="Times New Roman"/>
          <w:b/>
          <w:bCs/>
          <w:color w:val="FF0000"/>
          <w:sz w:val="24"/>
          <w:szCs w:val="24"/>
        </w:rPr>
        <w:t xml:space="preserve"> </w:t>
      </w:r>
      <w:r w:rsidR="008E54B9" w:rsidRPr="008E47C1">
        <w:rPr>
          <w:rFonts w:ascii="Times New Roman" w:hAnsi="Times New Roman" w:cs="Times New Roman"/>
          <w:b/>
          <w:bCs/>
          <w:color w:val="FF0000"/>
          <w:sz w:val="24"/>
          <w:szCs w:val="24"/>
        </w:rPr>
        <w:t>"Об утверждении Положения о Департаменте здравоохранения Ивановской области"</w:t>
      </w:r>
      <w:r w:rsidR="008E54B9" w:rsidRPr="008E47C1">
        <w:rPr>
          <w:rFonts w:ascii="Times New Roman" w:hAnsi="Times New Roman" w:cs="Times New Roman"/>
          <w:color w:val="FF0000"/>
          <w:sz w:val="24"/>
          <w:szCs w:val="24"/>
          <w:u w:val="single"/>
        </w:rPr>
        <w:t xml:space="preserve"> </w:t>
      </w:r>
      <w:r w:rsidR="008E54B9" w:rsidRPr="008E47C1">
        <w:rPr>
          <w:rFonts w:ascii="Times New Roman" w:hAnsi="Times New Roman" w:cs="Times New Roman"/>
          <w:b/>
          <w:bCs/>
          <w:color w:val="FF0000"/>
          <w:sz w:val="24"/>
          <w:szCs w:val="24"/>
        </w:rPr>
        <w:t>Департамент здравоохранения Ивановской области (далее - Департамент) является центральным исполнительным органом государственной власти Ивановской области, проводящим государственную политику и осуществляющим межотраслевое управление и координацию по вопросам охраны здоровья граждан, а также функциональное регулирование в сфере охраны здоровья граждан на территории Ивановской области.</w:t>
      </w:r>
    </w:p>
    <w:p w:rsidR="001071CA" w:rsidRPr="008E47C1" w:rsidRDefault="001071CA" w:rsidP="008E54B9">
      <w:pPr>
        <w:pStyle w:val="ConsPlusTitle"/>
        <w:jc w:val="both"/>
        <w:outlineLvl w:val="0"/>
        <w:rPr>
          <w:rFonts w:ascii="Times New Roman" w:hAnsi="Times New Roman" w:cs="Times New Roman"/>
          <w:color w:val="FF0000"/>
          <w:sz w:val="24"/>
          <w:szCs w:val="24"/>
        </w:rPr>
      </w:pPr>
      <w:r w:rsidRPr="008E47C1">
        <w:rPr>
          <w:rFonts w:ascii="Times New Roman" w:hAnsi="Times New Roman" w:cs="Times New Roman"/>
          <w:color w:val="FF0000"/>
          <w:sz w:val="24"/>
          <w:szCs w:val="24"/>
        </w:rPr>
        <w:t>"</w:t>
      </w:r>
      <w:r w:rsidR="008E54B9" w:rsidRPr="008E47C1">
        <w:rPr>
          <w:rFonts w:ascii="Times New Roman" w:hAnsi="Times New Roman" w:cs="Times New Roman"/>
          <w:color w:val="FF0000"/>
          <w:sz w:val="24"/>
          <w:szCs w:val="24"/>
        </w:rPr>
        <w:t xml:space="preserve"> </w:t>
      </w:r>
      <w:r w:rsidRPr="008E47C1">
        <w:rPr>
          <w:rFonts w:ascii="Times New Roman" w:hAnsi="Times New Roman" w:cs="Times New Roman"/>
          <w:color w:val="FF0000"/>
          <w:sz w:val="24"/>
          <w:szCs w:val="24"/>
        </w:rPr>
        <w:t>организация оказания медицинской помощи на территории Кировской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p w:rsidR="0012706B" w:rsidRDefault="0012706B" w:rsidP="001270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54B9">
        <w:rPr>
          <w:rFonts w:ascii="Times New Roman" w:hAnsi="Times New Roman" w:cs="Times New Roman"/>
          <w:sz w:val="24"/>
          <w:szCs w:val="24"/>
        </w:rPr>
        <w:t>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8E54B9" w:rsidRDefault="0012706B" w:rsidP="001270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54B9">
        <w:rPr>
          <w:rFonts w:ascii="Times New Roman" w:hAnsi="Times New Roman" w:cs="Times New Roman"/>
          <w:sz w:val="24"/>
          <w:szCs w:val="24"/>
        </w:rPr>
        <w:t>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535DED" w:rsidRPr="00BB609B" w:rsidRDefault="00535DED" w:rsidP="00BB609B">
      <w:pPr>
        <w:spacing w:after="0" w:line="240" w:lineRule="auto"/>
        <w:jc w:val="both"/>
        <w:rPr>
          <w:rFonts w:ascii="Times New Roman" w:hAnsi="Times New Roman" w:cs="Times New Roman"/>
          <w:color w:val="000000"/>
          <w:sz w:val="24"/>
          <w:szCs w:val="24"/>
          <w:shd w:val="clear" w:color="auto" w:fill="FFFFFF"/>
        </w:rPr>
      </w:pPr>
      <w:r w:rsidRPr="00BB609B">
        <w:rPr>
          <w:rFonts w:ascii="Times New Roman" w:hAnsi="Times New Roman" w:cs="Times New Roman"/>
          <w:color w:val="000000"/>
          <w:sz w:val="24"/>
          <w:szCs w:val="24"/>
        </w:rPr>
        <w:t xml:space="preserve">       Законом об основах охраны здоровья граждан ФЗ-323, установлено, что лица, страдающие заболеваниями, включенными в перечень </w:t>
      </w:r>
      <w:proofErr w:type="spellStart"/>
      <w:r w:rsidRPr="00BB609B">
        <w:rPr>
          <w:rFonts w:ascii="Times New Roman" w:hAnsi="Times New Roman" w:cs="Times New Roman"/>
          <w:color w:val="000000"/>
          <w:sz w:val="24"/>
          <w:szCs w:val="24"/>
        </w:rPr>
        <w:t>жизнеугрожающих</w:t>
      </w:r>
      <w:proofErr w:type="spellEnd"/>
      <w:r w:rsidRPr="00BB609B">
        <w:rPr>
          <w:rFonts w:ascii="Times New Roman" w:hAnsi="Times New Roman" w:cs="Times New Roman"/>
          <w:color w:val="000000"/>
          <w:sz w:val="24"/>
          <w:szCs w:val="24"/>
        </w:rPr>
        <w:t xml:space="preserve"> и хронических прогрессирующих редких (</w:t>
      </w:r>
      <w:proofErr w:type="spellStart"/>
      <w:r w:rsidRPr="00BB609B">
        <w:rPr>
          <w:rFonts w:ascii="Times New Roman" w:hAnsi="Times New Roman" w:cs="Times New Roman"/>
          <w:color w:val="000000"/>
          <w:sz w:val="24"/>
          <w:szCs w:val="24"/>
        </w:rPr>
        <w:t>орфанных</w:t>
      </w:r>
      <w:proofErr w:type="spellEnd"/>
      <w:r w:rsidRPr="00BB609B">
        <w:rPr>
          <w:rFonts w:ascii="Times New Roman" w:hAnsi="Times New Roman" w:cs="Times New Roman"/>
          <w:color w:val="000000"/>
          <w:sz w:val="24"/>
          <w:szCs w:val="24"/>
        </w:rPr>
        <w:t>) заболеваний, приводящих к сокращению продолжительности жизни гражданина или его инвалидности, обеспечиваются соответствующими лекарственными препаратами.</w:t>
      </w:r>
    </w:p>
    <w:p w:rsidR="00224321" w:rsidRPr="00BB609B" w:rsidRDefault="00CC0583" w:rsidP="00BB609B">
      <w:pPr>
        <w:spacing w:after="0" w:line="240" w:lineRule="auto"/>
        <w:jc w:val="both"/>
        <w:rPr>
          <w:rFonts w:ascii="Times New Roman" w:hAnsi="Times New Roman" w:cs="Times New Roman"/>
          <w:color w:val="222222"/>
          <w:sz w:val="24"/>
          <w:szCs w:val="24"/>
        </w:rPr>
      </w:pPr>
      <w:r w:rsidRPr="00BB609B">
        <w:rPr>
          <w:rFonts w:ascii="Times New Roman" w:hAnsi="Times New Roman" w:cs="Times New Roman"/>
          <w:color w:val="222222"/>
          <w:sz w:val="24"/>
          <w:szCs w:val="24"/>
        </w:rPr>
        <w:t xml:space="preserve">        </w:t>
      </w:r>
      <w:r w:rsidR="00224321" w:rsidRPr="00BB609B">
        <w:rPr>
          <w:rFonts w:ascii="Times New Roman" w:hAnsi="Times New Roman" w:cs="Times New Roman"/>
          <w:color w:val="222222"/>
          <w:sz w:val="24"/>
          <w:szCs w:val="24"/>
        </w:rPr>
        <w:t xml:space="preserve"> </w:t>
      </w:r>
      <w:r w:rsidR="00C06B73" w:rsidRPr="00BB609B">
        <w:rPr>
          <w:rFonts w:ascii="Times New Roman" w:hAnsi="Times New Roman" w:cs="Times New Roman"/>
          <w:color w:val="222222"/>
          <w:sz w:val="24"/>
          <w:szCs w:val="24"/>
        </w:rPr>
        <w:t xml:space="preserve">Статья 7 конституции РФ устанавливает, что Российская Федерация является социальным </w:t>
      </w:r>
      <w:proofErr w:type="gramStart"/>
      <w:r w:rsidR="00C06B73" w:rsidRPr="00BB609B">
        <w:rPr>
          <w:rFonts w:ascii="Times New Roman" w:hAnsi="Times New Roman" w:cs="Times New Roman"/>
          <w:color w:val="222222"/>
          <w:sz w:val="24"/>
          <w:szCs w:val="24"/>
        </w:rPr>
        <w:t>государством ,</w:t>
      </w:r>
      <w:proofErr w:type="gramEnd"/>
      <w:r w:rsidR="00C06B73" w:rsidRPr="00BB609B">
        <w:rPr>
          <w:rFonts w:ascii="Times New Roman" w:hAnsi="Times New Roman" w:cs="Times New Roman"/>
          <w:color w:val="222222"/>
          <w:sz w:val="24"/>
          <w:szCs w:val="24"/>
        </w:rPr>
        <w:t xml:space="preserve"> политика которого</w:t>
      </w:r>
      <w:r w:rsidR="00BD5294">
        <w:rPr>
          <w:rFonts w:ascii="Times New Roman" w:hAnsi="Times New Roman" w:cs="Times New Roman"/>
          <w:color w:val="222222"/>
          <w:sz w:val="24"/>
          <w:szCs w:val="24"/>
        </w:rPr>
        <w:t xml:space="preserve"> направлена на создание условий</w:t>
      </w:r>
      <w:r w:rsidR="00C06B73" w:rsidRPr="00BB609B">
        <w:rPr>
          <w:rFonts w:ascii="Times New Roman" w:hAnsi="Times New Roman" w:cs="Times New Roman"/>
          <w:color w:val="222222"/>
          <w:sz w:val="24"/>
          <w:szCs w:val="24"/>
        </w:rPr>
        <w:t>, обеспечивающих достойную жизн</w:t>
      </w:r>
      <w:r w:rsidR="00BD5294">
        <w:rPr>
          <w:rFonts w:ascii="Times New Roman" w:hAnsi="Times New Roman" w:cs="Times New Roman"/>
          <w:color w:val="222222"/>
          <w:sz w:val="24"/>
          <w:szCs w:val="24"/>
        </w:rPr>
        <w:t>ь и свободное развитие человека</w:t>
      </w:r>
      <w:r w:rsidR="00C06B73" w:rsidRPr="00BB609B">
        <w:rPr>
          <w:rFonts w:ascii="Times New Roman" w:hAnsi="Times New Roman" w:cs="Times New Roman"/>
          <w:color w:val="222222"/>
          <w:sz w:val="24"/>
          <w:szCs w:val="24"/>
        </w:rPr>
        <w:t>. В Российской Федерации о</w:t>
      </w:r>
      <w:r w:rsidRPr="00BB609B">
        <w:rPr>
          <w:rFonts w:ascii="Times New Roman" w:hAnsi="Times New Roman" w:cs="Times New Roman"/>
          <w:color w:val="222222"/>
          <w:sz w:val="24"/>
          <w:szCs w:val="24"/>
        </w:rPr>
        <w:t>храняется труд и здоровье людей</w:t>
      </w:r>
      <w:r w:rsidR="00C06B73" w:rsidRPr="00BB609B">
        <w:rPr>
          <w:rFonts w:ascii="Times New Roman" w:hAnsi="Times New Roman" w:cs="Times New Roman"/>
          <w:color w:val="222222"/>
          <w:sz w:val="24"/>
          <w:szCs w:val="24"/>
        </w:rPr>
        <w:t xml:space="preserve">, устанавливается гарантированный минимальный размер оплаты труда, обеспечивается </w:t>
      </w:r>
      <w:r w:rsidR="00BD5294">
        <w:rPr>
          <w:rFonts w:ascii="Times New Roman" w:hAnsi="Times New Roman" w:cs="Times New Roman"/>
          <w:color w:val="222222"/>
          <w:sz w:val="24"/>
          <w:szCs w:val="24"/>
        </w:rPr>
        <w:t>государственная поддержка семьи</w:t>
      </w:r>
      <w:r w:rsidR="00C06B73" w:rsidRPr="00BB609B">
        <w:rPr>
          <w:rFonts w:ascii="Times New Roman" w:hAnsi="Times New Roman" w:cs="Times New Roman"/>
          <w:color w:val="222222"/>
          <w:sz w:val="24"/>
          <w:szCs w:val="24"/>
        </w:rPr>
        <w:t>,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E47C1" w:rsidRPr="00A35F49" w:rsidRDefault="008E47C1" w:rsidP="008E47C1">
      <w:pPr>
        <w:spacing w:after="0" w:line="240" w:lineRule="auto"/>
        <w:ind w:firstLine="708"/>
        <w:jc w:val="both"/>
        <w:rPr>
          <w:rFonts w:ascii="Times New Roman" w:eastAsia="Times New Roman" w:hAnsi="Times New Roman" w:cs="Times New Roman"/>
          <w:sz w:val="24"/>
          <w:szCs w:val="24"/>
          <w:lang w:eastAsia="ru-RU"/>
        </w:rPr>
      </w:pPr>
      <w:r w:rsidRPr="001F4630">
        <w:rPr>
          <w:rFonts w:ascii="Times New Roman" w:hAnsi="Times New Roman" w:cs="Times New Roman"/>
          <w:sz w:val="24"/>
          <w:szCs w:val="24"/>
        </w:rPr>
        <w:t xml:space="preserve">С учетом судебной практики, суды приходят к выводу о том, что отсутствие необходимого препарата  в </w:t>
      </w:r>
      <w:hyperlink r:id="rId9" w:history="1">
        <w:r w:rsidRPr="001F4630">
          <w:rPr>
            <w:rFonts w:ascii="Times New Roman" w:hAnsi="Times New Roman" w:cs="Times New Roman"/>
            <w:sz w:val="24"/>
            <w:szCs w:val="24"/>
          </w:rPr>
          <w:t>Перечне</w:t>
        </w:r>
      </w:hyperlink>
      <w:r w:rsidRPr="001F4630">
        <w:rPr>
          <w:rFonts w:ascii="Times New Roman" w:hAnsi="Times New Roman" w:cs="Times New Roman"/>
          <w:sz w:val="24"/>
          <w:szCs w:val="24"/>
        </w:rPr>
        <w:t xml:space="preserve"> лекарственных средств, отпускаемых по рецептам врача (фельдшера) при оказании дополнительной помощи отдельным категориям граждан, имеющих право на получение государственной социальной помощи, утвержденном </w:t>
      </w:r>
      <w:r w:rsidRPr="0058493D">
        <w:rPr>
          <w:rFonts w:ascii="Times New Roman" w:hAnsi="Times New Roman" w:cs="Times New Roman"/>
          <w:bCs/>
          <w:i/>
          <w:iCs/>
          <w:sz w:val="24"/>
          <w:szCs w:val="24"/>
        </w:rPr>
        <w:t>Распоряжение Правительства РФ от 10.12.2018 N 2738-р &lt;Об утверждении перечня жизненно необходимых и важнейших лекарственных препаратов на 2019 год</w:t>
      </w:r>
      <w:r w:rsidRPr="001F4630">
        <w:rPr>
          <w:rFonts w:ascii="Times New Roman" w:hAnsi="Times New Roman" w:cs="Times New Roman"/>
          <w:b/>
          <w:i/>
          <w:sz w:val="24"/>
          <w:szCs w:val="24"/>
        </w:rPr>
        <w:t>, не является основанием для отказа, не является основанием для отказа</w:t>
      </w:r>
      <w:r w:rsidRPr="001F4630">
        <w:rPr>
          <w:rFonts w:ascii="Times New Roman" w:hAnsi="Times New Roman" w:cs="Times New Roman"/>
          <w:sz w:val="24"/>
          <w:szCs w:val="24"/>
        </w:rPr>
        <w:t xml:space="preserve"> в обеспечении гражданина  указанным препаратом</w:t>
      </w:r>
      <w:r>
        <w:rPr>
          <w:rFonts w:ascii="Times New Roman" w:hAnsi="Times New Roman" w:cs="Times New Roman"/>
          <w:sz w:val="24"/>
          <w:szCs w:val="24"/>
        </w:rPr>
        <w:t xml:space="preserve">, </w:t>
      </w:r>
      <w:r w:rsidRPr="001F4630">
        <w:rPr>
          <w:rFonts w:ascii="Times New Roman" w:hAnsi="Times New Roman" w:cs="Times New Roman"/>
          <w:b/>
          <w:i/>
          <w:sz w:val="24"/>
          <w:szCs w:val="24"/>
        </w:rPr>
        <w:t>на что в том числе указывал неоднократно Верховный Суд РФ (определение N 24-КГ14-6 от 08.10.2014).</w:t>
      </w:r>
    </w:p>
    <w:p w:rsidR="0005363F" w:rsidRPr="00FC1C21" w:rsidRDefault="0005363F" w:rsidP="0005363F">
      <w:pPr>
        <w:pStyle w:val="ConsPlusNormal"/>
        <w:spacing w:before="200"/>
        <w:ind w:firstLine="540"/>
        <w:jc w:val="both"/>
        <w:rPr>
          <w:rFonts w:ascii="Times New Roman" w:hAnsi="Times New Roman" w:cs="Times New Roman"/>
          <w:sz w:val="24"/>
          <w:szCs w:val="24"/>
        </w:rPr>
      </w:pPr>
      <w:r w:rsidRPr="0012706B">
        <w:rPr>
          <w:rFonts w:ascii="Times New Roman" w:hAnsi="Times New Roman" w:cs="Times New Roman"/>
          <w:i/>
          <w:sz w:val="24"/>
          <w:szCs w:val="24"/>
        </w:rPr>
        <w:t xml:space="preserve"> </w:t>
      </w:r>
      <w:hyperlink r:id="rId10" w:history="1">
        <w:r w:rsidRPr="0012706B">
          <w:rPr>
            <w:rFonts w:ascii="Times New Roman" w:hAnsi="Times New Roman" w:cs="Times New Roman"/>
            <w:i/>
            <w:sz w:val="24"/>
            <w:szCs w:val="24"/>
          </w:rPr>
          <w:t>Письмом</w:t>
        </w:r>
      </w:hyperlink>
      <w:r w:rsidRPr="0012706B">
        <w:rPr>
          <w:rFonts w:ascii="Times New Roman" w:hAnsi="Times New Roman" w:cs="Times New Roman"/>
          <w:i/>
          <w:sz w:val="24"/>
          <w:szCs w:val="24"/>
        </w:rPr>
        <w:t xml:space="preserve"> Министерства здравоохранения и социального развития РФ от 03.02.2006 N 489-ВС "Об отпуске лекарственных средств населению по рецептам врачей при амбулаторном лечении бесплатно или с 50-процентной скидкой" разъяснено</w:t>
      </w:r>
      <w:r w:rsidRPr="00FC1C21">
        <w:rPr>
          <w:rFonts w:ascii="Times New Roman" w:hAnsi="Times New Roman" w:cs="Times New Roman"/>
          <w:sz w:val="24"/>
          <w:szCs w:val="24"/>
        </w:rPr>
        <w:t xml:space="preserve">, что </w:t>
      </w:r>
      <w:hyperlink r:id="rId11" w:history="1">
        <w:r w:rsidRPr="00FC1C21">
          <w:rPr>
            <w:rFonts w:ascii="Times New Roman" w:hAnsi="Times New Roman" w:cs="Times New Roman"/>
            <w:sz w:val="24"/>
            <w:szCs w:val="24"/>
          </w:rPr>
          <w:t>Постановление</w:t>
        </w:r>
      </w:hyperlink>
      <w:r w:rsidRPr="00FC1C21">
        <w:rPr>
          <w:rFonts w:ascii="Times New Roman" w:hAnsi="Times New Roman" w:cs="Times New Roman"/>
          <w:sz w:val="24"/>
          <w:szCs w:val="24"/>
        </w:rPr>
        <w:t xml:space="preserve"> Правительства РФ от 30.07.1994 N 890 </w:t>
      </w:r>
      <w:r w:rsidRPr="00BD5294">
        <w:rPr>
          <w:rFonts w:ascii="Times New Roman" w:hAnsi="Times New Roman" w:cs="Times New Roman"/>
          <w:b/>
          <w:i/>
          <w:sz w:val="24"/>
          <w:szCs w:val="24"/>
        </w:rPr>
        <w:t>предусматривает финансирование расходов при оплате лекарственных средств определенным группам населения за счет средств субъектов РФ и иных источников, привлекаемых им на эти цели</w:t>
      </w:r>
      <w:r w:rsidRPr="00FC1C21">
        <w:rPr>
          <w:rFonts w:ascii="Times New Roman" w:hAnsi="Times New Roman" w:cs="Times New Roman"/>
          <w:sz w:val="24"/>
          <w:szCs w:val="24"/>
        </w:rPr>
        <w:t>.</w:t>
      </w:r>
    </w:p>
    <w:p w:rsidR="0005363F" w:rsidRDefault="0005363F" w:rsidP="0005363F">
      <w:pPr>
        <w:pStyle w:val="ConsPlusNormal"/>
        <w:spacing w:before="200"/>
        <w:ind w:firstLine="540"/>
        <w:jc w:val="both"/>
        <w:rPr>
          <w:rFonts w:ascii="Times New Roman" w:hAnsi="Times New Roman" w:cs="Times New Roman"/>
          <w:b/>
          <w:i/>
          <w:sz w:val="24"/>
          <w:szCs w:val="24"/>
        </w:rPr>
      </w:pPr>
      <w:r w:rsidRPr="00FC1C21">
        <w:rPr>
          <w:rFonts w:ascii="Times New Roman" w:hAnsi="Times New Roman" w:cs="Times New Roman"/>
          <w:b/>
          <w:i/>
          <w:sz w:val="24"/>
          <w:szCs w:val="24"/>
        </w:rPr>
        <w:t xml:space="preserve">Таким образом, обеспечение гражданина необходимыми лекарственными средствами должно осуществляться за счет средств субъекта Российской Федерации и не может ставиться в зависимость от наличия либо отсутствия лекарственного препарата в </w:t>
      </w:r>
      <w:hyperlink r:id="rId12" w:history="1">
        <w:r w:rsidRPr="00FC1C21">
          <w:rPr>
            <w:rFonts w:ascii="Times New Roman" w:hAnsi="Times New Roman" w:cs="Times New Roman"/>
            <w:b/>
            <w:i/>
            <w:sz w:val="24"/>
            <w:szCs w:val="24"/>
          </w:rPr>
          <w:t>Перечне</w:t>
        </w:r>
      </w:hyperlink>
      <w:r w:rsidRPr="00FC1C21">
        <w:rPr>
          <w:rFonts w:ascii="Times New Roman" w:hAnsi="Times New Roman" w:cs="Times New Roman"/>
          <w:b/>
          <w:i/>
          <w:sz w:val="24"/>
          <w:szCs w:val="24"/>
        </w:rPr>
        <w:t xml:space="preserve"> лекарственных ср</w:t>
      </w:r>
      <w:r w:rsidR="00BD5294">
        <w:rPr>
          <w:rFonts w:ascii="Times New Roman" w:hAnsi="Times New Roman" w:cs="Times New Roman"/>
          <w:b/>
          <w:i/>
          <w:sz w:val="24"/>
          <w:szCs w:val="24"/>
        </w:rPr>
        <w:t>едств.</w:t>
      </w:r>
    </w:p>
    <w:p w:rsidR="00502605" w:rsidRPr="00282A13" w:rsidRDefault="00502605" w:rsidP="00282A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Pr="001F4630">
        <w:rPr>
          <w:rFonts w:ascii="Times New Roman" w:hAnsi="Times New Roman" w:cs="Times New Roman"/>
          <w:sz w:val="24"/>
          <w:szCs w:val="24"/>
        </w:rPr>
        <w:t xml:space="preserve">уководствуясь положениями постановления Правительства РФ N 890 от 30.07.1994 г., </w:t>
      </w:r>
      <w:r w:rsidRPr="001F4630">
        <w:rPr>
          <w:rFonts w:ascii="Times New Roman" w:hAnsi="Times New Roman" w:cs="Times New Roman"/>
          <w:b/>
          <w:i/>
          <w:sz w:val="24"/>
          <w:szCs w:val="24"/>
        </w:rPr>
        <w:t xml:space="preserve">считаю необходимым отметить, что за детьми-инвалидами закреплено безусловное право на обеспечение всеми лекарственными препаратами бесплатно. </w:t>
      </w:r>
    </w:p>
    <w:p w:rsidR="0005363F" w:rsidRPr="00FC1C21" w:rsidRDefault="0005363F" w:rsidP="0005363F">
      <w:pPr>
        <w:pStyle w:val="ConsPlusNormal"/>
        <w:ind w:firstLine="540"/>
        <w:jc w:val="both"/>
        <w:rPr>
          <w:rFonts w:ascii="Times New Roman" w:hAnsi="Times New Roman" w:cs="Times New Roman"/>
          <w:sz w:val="24"/>
          <w:szCs w:val="24"/>
        </w:rPr>
      </w:pPr>
      <w:r w:rsidRPr="00FC1C21">
        <w:rPr>
          <w:rFonts w:ascii="Times New Roman" w:hAnsi="Times New Roman" w:cs="Times New Roman"/>
          <w:sz w:val="24"/>
          <w:szCs w:val="24"/>
        </w:rPr>
        <w:t xml:space="preserve">Большинство судов, соглашаясь с тем, что стандарты лечения редких заболеваний отсутствуют, приходили к мнению о применении </w:t>
      </w:r>
      <w:hyperlink r:id="rId13" w:history="1">
        <w:r w:rsidRPr="00FC1C21">
          <w:rPr>
            <w:rFonts w:ascii="Times New Roman" w:hAnsi="Times New Roman" w:cs="Times New Roman"/>
            <w:sz w:val="24"/>
            <w:szCs w:val="24"/>
          </w:rPr>
          <w:t>п. 5 ст. 37</w:t>
        </w:r>
      </w:hyperlink>
      <w:r w:rsidRPr="00FC1C21">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в соответствии с которой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w:t>
      </w:r>
      <w:r w:rsidRPr="00FC1C21">
        <w:rPr>
          <w:rFonts w:ascii="Times New Roman" w:hAnsi="Times New Roman" w:cs="Times New Roman"/>
          <w:b/>
          <w:i/>
          <w:sz w:val="24"/>
          <w:szCs w:val="24"/>
        </w:rPr>
        <w:t>допускаются в случае наличия медицинских показаний (индивидуальной непереносимости, по жизненным показаниям) по решению врачебной комиссии.</w:t>
      </w:r>
    </w:p>
    <w:p w:rsidR="0005363F" w:rsidRPr="00FC1C21" w:rsidRDefault="0005363F" w:rsidP="0005363F">
      <w:pPr>
        <w:pStyle w:val="ConsPlusNormal"/>
        <w:ind w:firstLine="540"/>
        <w:jc w:val="both"/>
        <w:rPr>
          <w:rFonts w:ascii="Times New Roman" w:hAnsi="Times New Roman" w:cs="Times New Roman"/>
          <w:i/>
          <w:sz w:val="24"/>
          <w:szCs w:val="24"/>
        </w:rPr>
      </w:pPr>
      <w:r w:rsidRPr="00FC1C21">
        <w:rPr>
          <w:rFonts w:ascii="Times New Roman" w:hAnsi="Times New Roman" w:cs="Times New Roman"/>
          <w:i/>
          <w:sz w:val="24"/>
          <w:szCs w:val="24"/>
        </w:rPr>
        <w:t>нормативные акты, которые регулируют право лиц, страдающих редкими заболеваниями, на оказание медицинской помощи даже в случае отсутствия стандартов лечения их заболеваний:</w:t>
      </w:r>
    </w:p>
    <w:p w:rsidR="0005363F" w:rsidRPr="00FC1C21" w:rsidRDefault="0005363F" w:rsidP="0005363F">
      <w:pPr>
        <w:pStyle w:val="ConsPlusNormal"/>
        <w:ind w:firstLine="540"/>
        <w:jc w:val="both"/>
        <w:rPr>
          <w:rFonts w:ascii="Times New Roman" w:hAnsi="Times New Roman" w:cs="Times New Roman"/>
          <w:i/>
          <w:sz w:val="24"/>
          <w:szCs w:val="24"/>
        </w:rPr>
      </w:pPr>
      <w:r w:rsidRPr="00FC1C21">
        <w:rPr>
          <w:rFonts w:ascii="Times New Roman" w:hAnsi="Times New Roman" w:cs="Times New Roman"/>
          <w:i/>
          <w:sz w:val="24"/>
          <w:szCs w:val="24"/>
        </w:rPr>
        <w:t xml:space="preserve">- в соответствии со </w:t>
      </w:r>
      <w:hyperlink r:id="rId14" w:history="1">
        <w:r w:rsidRPr="00FC1C21">
          <w:rPr>
            <w:rFonts w:ascii="Times New Roman" w:hAnsi="Times New Roman" w:cs="Times New Roman"/>
            <w:i/>
            <w:sz w:val="24"/>
            <w:szCs w:val="24"/>
          </w:rPr>
          <w:t>ст. ст. 2</w:t>
        </w:r>
      </w:hyperlink>
      <w:r w:rsidRPr="00FC1C21">
        <w:rPr>
          <w:rFonts w:ascii="Times New Roman" w:hAnsi="Times New Roman" w:cs="Times New Roman"/>
          <w:i/>
          <w:sz w:val="24"/>
          <w:szCs w:val="24"/>
        </w:rPr>
        <w:t xml:space="preserve">, </w:t>
      </w:r>
      <w:hyperlink r:id="rId15" w:history="1">
        <w:r w:rsidRPr="00FC1C21">
          <w:rPr>
            <w:rFonts w:ascii="Times New Roman" w:hAnsi="Times New Roman" w:cs="Times New Roman"/>
            <w:i/>
            <w:sz w:val="24"/>
            <w:szCs w:val="24"/>
          </w:rPr>
          <w:t>20</w:t>
        </w:r>
      </w:hyperlink>
      <w:r w:rsidRPr="00FC1C21">
        <w:rPr>
          <w:rFonts w:ascii="Times New Roman" w:hAnsi="Times New Roman" w:cs="Times New Roman"/>
          <w:i/>
          <w:sz w:val="24"/>
          <w:szCs w:val="24"/>
        </w:rPr>
        <w:t xml:space="preserve">, </w:t>
      </w:r>
      <w:hyperlink r:id="rId16" w:history="1">
        <w:r w:rsidRPr="00FC1C21">
          <w:rPr>
            <w:rFonts w:ascii="Times New Roman" w:hAnsi="Times New Roman" w:cs="Times New Roman"/>
            <w:i/>
            <w:sz w:val="24"/>
            <w:szCs w:val="24"/>
          </w:rPr>
          <w:t>39</w:t>
        </w:r>
      </w:hyperlink>
      <w:r w:rsidRPr="00FC1C21">
        <w:rPr>
          <w:rFonts w:ascii="Times New Roman" w:hAnsi="Times New Roman" w:cs="Times New Roman"/>
          <w:i/>
          <w:sz w:val="24"/>
          <w:szCs w:val="24"/>
        </w:rPr>
        <w:t xml:space="preserve"> Конституции РФ соблюдение и защита прав и свобод человека и гражданина - обязанность государства;</w:t>
      </w:r>
    </w:p>
    <w:p w:rsidR="0005363F" w:rsidRPr="00FC1C21" w:rsidRDefault="0005363F" w:rsidP="0005363F">
      <w:pPr>
        <w:pStyle w:val="ConsPlusNormal"/>
        <w:ind w:firstLine="540"/>
        <w:jc w:val="both"/>
        <w:rPr>
          <w:rFonts w:ascii="Times New Roman" w:hAnsi="Times New Roman" w:cs="Times New Roman"/>
          <w:i/>
          <w:sz w:val="24"/>
          <w:szCs w:val="24"/>
        </w:rPr>
      </w:pPr>
      <w:r w:rsidRPr="00FC1C21">
        <w:rPr>
          <w:rFonts w:ascii="Times New Roman" w:hAnsi="Times New Roman" w:cs="Times New Roman"/>
          <w:i/>
          <w:sz w:val="24"/>
          <w:szCs w:val="24"/>
        </w:rPr>
        <w:t>- каждый имеет право на жизнь;</w:t>
      </w:r>
    </w:p>
    <w:p w:rsidR="0005363F" w:rsidRPr="00FC1C21" w:rsidRDefault="0005363F" w:rsidP="0005363F">
      <w:pPr>
        <w:pStyle w:val="ConsPlusNormal"/>
        <w:ind w:firstLine="540"/>
        <w:jc w:val="both"/>
        <w:rPr>
          <w:rFonts w:ascii="Times New Roman" w:hAnsi="Times New Roman" w:cs="Times New Roman"/>
          <w:i/>
          <w:sz w:val="24"/>
          <w:szCs w:val="24"/>
        </w:rPr>
      </w:pPr>
      <w:r w:rsidRPr="00FC1C21">
        <w:rPr>
          <w:rFonts w:ascii="Times New Roman" w:hAnsi="Times New Roman" w:cs="Times New Roman"/>
          <w:i/>
          <w:sz w:val="24"/>
          <w:szCs w:val="24"/>
        </w:rPr>
        <w:t>- каждому гарантируется социальное обеспечение по возрасту, в случае болезни, инвалидности.</w:t>
      </w:r>
    </w:p>
    <w:p w:rsidR="0005363F" w:rsidRPr="00FC1C21" w:rsidRDefault="00515F91" w:rsidP="0005363F">
      <w:pPr>
        <w:pStyle w:val="ConsPlusNormal"/>
        <w:ind w:firstLine="540"/>
        <w:jc w:val="both"/>
        <w:rPr>
          <w:rFonts w:ascii="Times New Roman" w:hAnsi="Times New Roman" w:cs="Times New Roman"/>
          <w:sz w:val="24"/>
          <w:szCs w:val="24"/>
        </w:rPr>
      </w:pPr>
      <w:hyperlink r:id="rId17" w:history="1">
        <w:r w:rsidR="0005363F" w:rsidRPr="00FC1C21">
          <w:rPr>
            <w:rFonts w:ascii="Times New Roman" w:hAnsi="Times New Roman" w:cs="Times New Roman"/>
            <w:sz w:val="24"/>
            <w:szCs w:val="24"/>
          </w:rPr>
          <w:t>Статьей 41</w:t>
        </w:r>
      </w:hyperlink>
      <w:r w:rsidR="0005363F" w:rsidRPr="00FC1C21">
        <w:rPr>
          <w:rFonts w:ascii="Times New Roman" w:hAnsi="Times New Roman" w:cs="Times New Roman"/>
          <w:sz w:val="24"/>
          <w:szCs w:val="24"/>
        </w:rPr>
        <w:t xml:space="preserve"> Конституции РФ гарантировано право на охрану здоровья и медицинскую помощь и установлено,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В Российской Федерации финансируются федеральные программы охраны и укрепления здоровья населения.</w:t>
      </w:r>
    </w:p>
    <w:p w:rsidR="0005363F" w:rsidRPr="00FC1C21" w:rsidRDefault="0005363F" w:rsidP="0005363F">
      <w:pPr>
        <w:pStyle w:val="ConsPlusNormal"/>
        <w:ind w:firstLine="540"/>
        <w:jc w:val="both"/>
        <w:rPr>
          <w:rFonts w:ascii="Times New Roman" w:hAnsi="Times New Roman" w:cs="Times New Roman"/>
          <w:sz w:val="24"/>
          <w:szCs w:val="24"/>
        </w:rPr>
      </w:pPr>
      <w:r w:rsidRPr="00FC1C21">
        <w:rPr>
          <w:rFonts w:ascii="Times New Roman" w:hAnsi="Times New Roman" w:cs="Times New Roman"/>
          <w:sz w:val="24"/>
          <w:szCs w:val="24"/>
        </w:rPr>
        <w:t>В целях реализации государством его конституционных обязанностей в области здравоохранения Закон N 323-ФЗ определяет, в частности, правовые, организационные и экономические основы охраны здоровья граждан, а также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w:t>
      </w:r>
      <w:hyperlink r:id="rId18" w:history="1">
        <w:r w:rsidRPr="00FC1C21">
          <w:rPr>
            <w:rFonts w:ascii="Times New Roman" w:hAnsi="Times New Roman" w:cs="Times New Roman"/>
            <w:sz w:val="24"/>
            <w:szCs w:val="24"/>
          </w:rPr>
          <w:t>п. п. 1</w:t>
        </w:r>
      </w:hyperlink>
      <w:r w:rsidRPr="00FC1C21">
        <w:rPr>
          <w:rFonts w:ascii="Times New Roman" w:hAnsi="Times New Roman" w:cs="Times New Roman"/>
          <w:sz w:val="24"/>
          <w:szCs w:val="24"/>
        </w:rPr>
        <w:t xml:space="preserve">, </w:t>
      </w:r>
      <w:hyperlink r:id="rId19" w:history="1">
        <w:r w:rsidRPr="00FC1C21">
          <w:rPr>
            <w:rFonts w:ascii="Times New Roman" w:hAnsi="Times New Roman" w:cs="Times New Roman"/>
            <w:sz w:val="24"/>
            <w:szCs w:val="24"/>
          </w:rPr>
          <w:t>3 ст. 1</w:t>
        </w:r>
      </w:hyperlink>
      <w:r w:rsidRPr="00FC1C21">
        <w:rPr>
          <w:rFonts w:ascii="Times New Roman" w:hAnsi="Times New Roman" w:cs="Times New Roman"/>
          <w:sz w:val="24"/>
          <w:szCs w:val="24"/>
        </w:rPr>
        <w:t>).</w:t>
      </w:r>
    </w:p>
    <w:p w:rsidR="0005363F" w:rsidRPr="00FC1C21" w:rsidRDefault="0005363F" w:rsidP="0005363F">
      <w:pPr>
        <w:pStyle w:val="ConsPlusNormal"/>
        <w:ind w:firstLine="540"/>
        <w:jc w:val="both"/>
        <w:rPr>
          <w:rFonts w:ascii="Times New Roman" w:hAnsi="Times New Roman" w:cs="Times New Roman"/>
          <w:sz w:val="24"/>
          <w:szCs w:val="24"/>
        </w:rPr>
      </w:pPr>
      <w:r w:rsidRPr="00FC1C21">
        <w:rPr>
          <w:rFonts w:ascii="Times New Roman" w:hAnsi="Times New Roman" w:cs="Times New Roman"/>
          <w:sz w:val="24"/>
          <w:szCs w:val="24"/>
        </w:rPr>
        <w:t xml:space="preserve">В соответствии с </w:t>
      </w:r>
      <w:hyperlink r:id="rId20" w:history="1">
        <w:r w:rsidRPr="00FC1C21">
          <w:rPr>
            <w:rFonts w:ascii="Times New Roman" w:hAnsi="Times New Roman" w:cs="Times New Roman"/>
            <w:sz w:val="24"/>
            <w:szCs w:val="24"/>
          </w:rPr>
          <w:t>п. 2 ст. 2</w:t>
        </w:r>
      </w:hyperlink>
      <w:r w:rsidRPr="00FC1C21">
        <w:rPr>
          <w:rFonts w:ascii="Times New Roman" w:hAnsi="Times New Roman" w:cs="Times New Roman"/>
          <w:sz w:val="24"/>
          <w:szCs w:val="24"/>
        </w:rPr>
        <w:t xml:space="preserve"> Закона N 323-ФЗ охрана здоровья граждан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5363F" w:rsidRPr="00FC1C21" w:rsidRDefault="00515F91" w:rsidP="0005363F">
      <w:pPr>
        <w:pStyle w:val="ConsPlusNormal"/>
        <w:ind w:firstLine="540"/>
        <w:jc w:val="both"/>
        <w:rPr>
          <w:rFonts w:ascii="Times New Roman" w:hAnsi="Times New Roman" w:cs="Times New Roman"/>
          <w:sz w:val="24"/>
          <w:szCs w:val="24"/>
        </w:rPr>
      </w:pPr>
      <w:hyperlink r:id="rId21" w:history="1">
        <w:r w:rsidR="0005363F" w:rsidRPr="00FC1C21">
          <w:rPr>
            <w:rFonts w:ascii="Times New Roman" w:hAnsi="Times New Roman" w:cs="Times New Roman"/>
            <w:sz w:val="24"/>
            <w:szCs w:val="24"/>
          </w:rPr>
          <w:t>Статьей 19</w:t>
        </w:r>
      </w:hyperlink>
      <w:r w:rsidR="0005363F" w:rsidRPr="00FC1C21">
        <w:rPr>
          <w:rFonts w:ascii="Times New Roman" w:hAnsi="Times New Roman" w:cs="Times New Roman"/>
          <w:sz w:val="24"/>
          <w:szCs w:val="24"/>
        </w:rPr>
        <w:t xml:space="preserve"> Закона N 323-ФЗ предусмотрено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5363F" w:rsidRPr="00FC1C21" w:rsidRDefault="0005363F" w:rsidP="0005363F">
      <w:pPr>
        <w:pStyle w:val="ConsPlusNormal"/>
        <w:ind w:firstLine="540"/>
        <w:jc w:val="both"/>
        <w:rPr>
          <w:rFonts w:ascii="Times New Roman" w:hAnsi="Times New Roman" w:cs="Times New Roman"/>
          <w:sz w:val="24"/>
          <w:szCs w:val="24"/>
        </w:rPr>
      </w:pPr>
      <w:r w:rsidRPr="00FC1C21">
        <w:rPr>
          <w:rFonts w:ascii="Times New Roman" w:hAnsi="Times New Roman" w:cs="Times New Roman"/>
          <w:sz w:val="24"/>
          <w:szCs w:val="24"/>
        </w:rPr>
        <w:t>Федеральный законодатель возложил на органы государственной власти субъектов РФ как организационно-управленческие полномочия, связанные с налаживанием и поддержанием наиболее оптимальных в условиях конкретных субъектов Российской Федерации механизмов устойчивого и бесперебойного предоставления нуждающимся в этом гражданам необходимых лекарственных средств, так и финансовые полномочия по бюджетному сопровождению мероприятий такого рода.</w:t>
      </w:r>
    </w:p>
    <w:p w:rsidR="0005363F" w:rsidRPr="00FC1C21" w:rsidRDefault="0005363F" w:rsidP="0005363F">
      <w:pPr>
        <w:pStyle w:val="ConsPlusNormal"/>
        <w:ind w:firstLine="540"/>
        <w:jc w:val="both"/>
        <w:rPr>
          <w:rFonts w:ascii="Times New Roman" w:hAnsi="Times New Roman" w:cs="Times New Roman"/>
          <w:sz w:val="24"/>
          <w:szCs w:val="24"/>
        </w:rPr>
      </w:pPr>
      <w:r w:rsidRPr="00FC1C21">
        <w:rPr>
          <w:rFonts w:ascii="Times New Roman" w:hAnsi="Times New Roman" w:cs="Times New Roman"/>
          <w:sz w:val="24"/>
          <w:szCs w:val="24"/>
        </w:rPr>
        <w:t xml:space="preserve">Установленное в </w:t>
      </w:r>
      <w:hyperlink r:id="rId22" w:history="1">
        <w:r w:rsidRPr="00FC1C21">
          <w:rPr>
            <w:rFonts w:ascii="Times New Roman" w:hAnsi="Times New Roman" w:cs="Times New Roman"/>
            <w:sz w:val="24"/>
            <w:szCs w:val="24"/>
          </w:rPr>
          <w:t>Законе</w:t>
        </w:r>
      </w:hyperlink>
      <w:r w:rsidRPr="00FC1C21">
        <w:rPr>
          <w:rFonts w:ascii="Times New Roman" w:hAnsi="Times New Roman" w:cs="Times New Roman"/>
          <w:sz w:val="24"/>
          <w:szCs w:val="24"/>
        </w:rPr>
        <w:t xml:space="preserve"> N 323-ФЗ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лекарственного обеспечения лиц, страдающих редкими (</w:t>
      </w:r>
      <w:proofErr w:type="spellStart"/>
      <w:r w:rsidRPr="00FC1C21">
        <w:rPr>
          <w:rFonts w:ascii="Times New Roman" w:hAnsi="Times New Roman" w:cs="Times New Roman"/>
          <w:sz w:val="24"/>
          <w:szCs w:val="24"/>
        </w:rPr>
        <w:t>орфанными</w:t>
      </w:r>
      <w:proofErr w:type="spellEnd"/>
      <w:r w:rsidRPr="00FC1C21">
        <w:rPr>
          <w:rFonts w:ascii="Times New Roman" w:hAnsi="Times New Roman" w:cs="Times New Roman"/>
          <w:sz w:val="24"/>
          <w:szCs w:val="24"/>
        </w:rPr>
        <w:t>) заболеваниями, направлено на совершенствование организационно-правового механизма государственного гарантирования права на охрану здоровья граждан, учитывает ранее сложившиеся подходы, связанные с распределением ответственности и взаимодействием органов различных территориальных уровней государственной власти применительно к данным отношениям, и тем самым обеспечивает основанную на принципе поддержания доверия населения к действиям публичной власти разумную стабильность и предсказуемость законодательной политики в области охраны здоровья граждан.</w:t>
      </w:r>
    </w:p>
    <w:p w:rsidR="0005363F" w:rsidRPr="00FC1C21" w:rsidRDefault="0005363F" w:rsidP="0005363F">
      <w:pPr>
        <w:pStyle w:val="ConsPlusNormal"/>
        <w:ind w:firstLine="540"/>
        <w:jc w:val="both"/>
        <w:rPr>
          <w:rFonts w:ascii="Times New Roman" w:hAnsi="Times New Roman" w:cs="Times New Roman"/>
          <w:sz w:val="24"/>
          <w:szCs w:val="24"/>
        </w:rPr>
      </w:pPr>
      <w:r w:rsidRPr="00921580">
        <w:rPr>
          <w:rFonts w:ascii="Times New Roman" w:hAnsi="Times New Roman" w:cs="Times New Roman"/>
          <w:b/>
          <w:i/>
          <w:sz w:val="24"/>
          <w:szCs w:val="24"/>
        </w:rPr>
        <w:t xml:space="preserve">Конституционный Суд Российской Федерации в своих ранее принятых решениях уже указывал, что вытекающее из принципов правового государства и юридического равенства требование формальной определенности правового регулирования в полной мере распространяется на нормы </w:t>
      </w:r>
      <w:proofErr w:type="spellStart"/>
      <w:r w:rsidRPr="00921580">
        <w:rPr>
          <w:rFonts w:ascii="Times New Roman" w:hAnsi="Times New Roman" w:cs="Times New Roman"/>
          <w:b/>
          <w:i/>
          <w:sz w:val="24"/>
          <w:szCs w:val="24"/>
        </w:rPr>
        <w:t>компетенционного</w:t>
      </w:r>
      <w:proofErr w:type="spellEnd"/>
      <w:r w:rsidRPr="00921580">
        <w:rPr>
          <w:rFonts w:ascii="Times New Roman" w:hAnsi="Times New Roman" w:cs="Times New Roman"/>
          <w:b/>
          <w:i/>
          <w:sz w:val="24"/>
          <w:szCs w:val="24"/>
        </w:rPr>
        <w:t xml:space="preserve"> характера</w:t>
      </w:r>
      <w:r w:rsidRPr="00FC1C21">
        <w:rPr>
          <w:rFonts w:ascii="Times New Roman" w:hAnsi="Times New Roman" w:cs="Times New Roman"/>
          <w:sz w:val="24"/>
          <w:szCs w:val="24"/>
        </w:rPr>
        <w:t xml:space="preserve">; из этого вытекает необходимость ясного, четкого, непротиворечивого определения компетенции каждого уровня публичной власти, последовательного разграничения полномочий органов государственной власти Российской Федерации, субъектов Российской Федерации и органов местного самоуправления, а также взаимосогласованной регламентации полномочий органов публичной власти нормативными правовыми актами различной отраслевой принадлежности (Постановления от 06.04.2004 </w:t>
      </w:r>
      <w:hyperlink r:id="rId23" w:history="1">
        <w:r w:rsidRPr="00FC1C21">
          <w:rPr>
            <w:rFonts w:ascii="Times New Roman" w:hAnsi="Times New Roman" w:cs="Times New Roman"/>
            <w:sz w:val="24"/>
            <w:szCs w:val="24"/>
          </w:rPr>
          <w:t>N 7-П</w:t>
        </w:r>
      </w:hyperlink>
      <w:r w:rsidRPr="00FC1C21">
        <w:rPr>
          <w:rFonts w:ascii="Times New Roman" w:hAnsi="Times New Roman" w:cs="Times New Roman"/>
          <w:sz w:val="24"/>
          <w:szCs w:val="24"/>
        </w:rPr>
        <w:t xml:space="preserve"> и от 29.03.2011 </w:t>
      </w:r>
      <w:hyperlink r:id="rId24" w:history="1">
        <w:r w:rsidRPr="00FC1C21">
          <w:rPr>
            <w:rFonts w:ascii="Times New Roman" w:hAnsi="Times New Roman" w:cs="Times New Roman"/>
            <w:sz w:val="24"/>
            <w:szCs w:val="24"/>
          </w:rPr>
          <w:t>N 2-П</w:t>
        </w:r>
      </w:hyperlink>
      <w:r w:rsidRPr="00FC1C21">
        <w:rPr>
          <w:rFonts w:ascii="Times New Roman" w:hAnsi="Times New Roman" w:cs="Times New Roman"/>
          <w:sz w:val="24"/>
          <w:szCs w:val="24"/>
        </w:rPr>
        <w:t>).</w:t>
      </w:r>
    </w:p>
    <w:p w:rsidR="0005363F" w:rsidRPr="00FC1C21" w:rsidRDefault="0005363F" w:rsidP="0005363F">
      <w:pPr>
        <w:pStyle w:val="ConsPlusNormal"/>
        <w:ind w:firstLine="540"/>
        <w:jc w:val="both"/>
        <w:rPr>
          <w:rFonts w:ascii="Times New Roman" w:hAnsi="Times New Roman" w:cs="Times New Roman"/>
          <w:sz w:val="24"/>
          <w:szCs w:val="24"/>
        </w:rPr>
      </w:pPr>
      <w:r w:rsidRPr="00FC1C21">
        <w:rPr>
          <w:rFonts w:ascii="Times New Roman" w:hAnsi="Times New Roman" w:cs="Times New Roman"/>
          <w:sz w:val="24"/>
          <w:szCs w:val="24"/>
        </w:rPr>
        <w:t xml:space="preserve">Федеральный </w:t>
      </w:r>
      <w:hyperlink r:id="rId25" w:history="1">
        <w:r w:rsidRPr="00FC1C21">
          <w:rPr>
            <w:rFonts w:ascii="Times New Roman" w:hAnsi="Times New Roman" w:cs="Times New Roman"/>
            <w:sz w:val="24"/>
            <w:szCs w:val="24"/>
          </w:rPr>
          <w:t>закон</w:t>
        </w:r>
      </w:hyperlink>
      <w:r w:rsidRPr="00FC1C21">
        <w:rPr>
          <w:rFonts w:ascii="Times New Roman" w:hAnsi="Times New Roman" w:cs="Times New Roman"/>
          <w:sz w:val="24"/>
          <w:szCs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определяя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средств бюджета субъекта Российской Федерации (за исключением субвенции из федерального бюджета), прямо не относит к их числу вопросы, связанные с лекарственным обеспечением лиц, страдающих редкими (</w:t>
      </w:r>
      <w:proofErr w:type="spellStart"/>
      <w:r w:rsidRPr="00FC1C21">
        <w:rPr>
          <w:rFonts w:ascii="Times New Roman" w:hAnsi="Times New Roman" w:cs="Times New Roman"/>
          <w:sz w:val="24"/>
          <w:szCs w:val="24"/>
        </w:rPr>
        <w:t>орфанными</w:t>
      </w:r>
      <w:proofErr w:type="spellEnd"/>
      <w:r w:rsidRPr="00FC1C21">
        <w:rPr>
          <w:rFonts w:ascii="Times New Roman" w:hAnsi="Times New Roman" w:cs="Times New Roman"/>
          <w:sz w:val="24"/>
          <w:szCs w:val="24"/>
        </w:rPr>
        <w:t>) заболеваниями.</w:t>
      </w:r>
    </w:p>
    <w:p w:rsidR="0005363F" w:rsidRDefault="0005363F" w:rsidP="0005363F">
      <w:pPr>
        <w:pStyle w:val="ConsPlusNormal"/>
        <w:ind w:firstLine="540"/>
        <w:jc w:val="both"/>
        <w:rPr>
          <w:rFonts w:ascii="Times New Roman" w:hAnsi="Times New Roman" w:cs="Times New Roman"/>
          <w:sz w:val="24"/>
          <w:szCs w:val="24"/>
        </w:rPr>
      </w:pPr>
      <w:r w:rsidRPr="00FC1C21">
        <w:rPr>
          <w:rFonts w:ascii="Times New Roman" w:hAnsi="Times New Roman" w:cs="Times New Roman"/>
          <w:sz w:val="24"/>
          <w:szCs w:val="24"/>
        </w:rPr>
        <w:t xml:space="preserve">Вместе с тем согласно </w:t>
      </w:r>
      <w:hyperlink r:id="rId26" w:history="1">
        <w:r w:rsidRPr="00FC1C21">
          <w:rPr>
            <w:rFonts w:ascii="Times New Roman" w:hAnsi="Times New Roman" w:cs="Times New Roman"/>
            <w:sz w:val="24"/>
            <w:szCs w:val="24"/>
          </w:rPr>
          <w:t>подп. 21 п. 2 ст. 26.3</w:t>
        </w:r>
      </w:hyperlink>
      <w:r w:rsidRPr="00FC1C21">
        <w:rPr>
          <w:rFonts w:ascii="Times New Roman" w:hAnsi="Times New Roman" w:cs="Times New Roman"/>
          <w:sz w:val="24"/>
          <w:szCs w:val="24"/>
        </w:rPr>
        <w:t xml:space="preserve"> Закона N 184-ФЗ в круг такого рода полномочий входит организация оказания медицинской помощи на территории субъекта Российской Федерации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РФ органом исполнительной власти).</w:t>
      </w:r>
    </w:p>
    <w:p w:rsidR="0005363F" w:rsidRDefault="00B237A4" w:rsidP="00BB609B">
      <w:pPr>
        <w:spacing w:after="0" w:line="240" w:lineRule="auto"/>
        <w:jc w:val="both"/>
        <w:rPr>
          <w:rFonts w:ascii="Times New Roman" w:hAnsi="Times New Roman" w:cs="Times New Roman"/>
          <w:color w:val="222222"/>
          <w:sz w:val="24"/>
          <w:szCs w:val="24"/>
        </w:rPr>
      </w:pPr>
      <w:r w:rsidRPr="00BB609B">
        <w:rPr>
          <w:rFonts w:ascii="Times New Roman" w:hAnsi="Times New Roman" w:cs="Times New Roman"/>
          <w:color w:val="222222"/>
          <w:sz w:val="24"/>
          <w:szCs w:val="24"/>
        </w:rPr>
        <w:t xml:space="preserve">         </w:t>
      </w:r>
      <w:r w:rsidR="00C06B73" w:rsidRPr="00BB609B">
        <w:rPr>
          <w:rFonts w:ascii="Times New Roman" w:hAnsi="Times New Roman" w:cs="Times New Roman"/>
          <w:color w:val="222222"/>
          <w:sz w:val="24"/>
          <w:szCs w:val="24"/>
        </w:rPr>
        <w:t>В соответствии с частью 3 статьи 81 закона 323 -ф3 территориальные программы государственных гарантий бесплатного оказания гражданам РФ медицинской помощи могут содержать дополнительные виды и условия оказания медицинской помощи, в том числе предусматривающие возможность пре</w:t>
      </w:r>
      <w:r w:rsidR="00224321" w:rsidRPr="00BB609B">
        <w:rPr>
          <w:rFonts w:ascii="Times New Roman" w:hAnsi="Times New Roman" w:cs="Times New Roman"/>
          <w:color w:val="222222"/>
          <w:sz w:val="24"/>
          <w:szCs w:val="24"/>
        </w:rPr>
        <w:t>вышения усредненных показателей</w:t>
      </w:r>
      <w:r w:rsidR="00C06B73" w:rsidRPr="00BB609B">
        <w:rPr>
          <w:rFonts w:ascii="Times New Roman" w:hAnsi="Times New Roman" w:cs="Times New Roman"/>
          <w:color w:val="222222"/>
          <w:sz w:val="24"/>
          <w:szCs w:val="24"/>
        </w:rPr>
        <w:t>, установленных стандартами медицинской помощи.</w:t>
      </w:r>
    </w:p>
    <w:p w:rsidR="0005363F" w:rsidRDefault="0005363F" w:rsidP="00BB609B">
      <w:pPr>
        <w:spacing w:after="0" w:line="240" w:lineRule="auto"/>
        <w:jc w:val="both"/>
        <w:rPr>
          <w:rFonts w:ascii="Times New Roman" w:hAnsi="Times New Roman" w:cs="Times New Roman"/>
          <w:color w:val="222222"/>
          <w:sz w:val="24"/>
          <w:szCs w:val="24"/>
        </w:rPr>
      </w:pPr>
    </w:p>
    <w:p w:rsidR="00224321" w:rsidRDefault="00515EC6" w:rsidP="00BB609B">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224321" w:rsidRPr="00BB609B">
        <w:rPr>
          <w:rFonts w:ascii="Times New Roman" w:hAnsi="Times New Roman" w:cs="Times New Roman"/>
          <w:color w:val="222222"/>
          <w:sz w:val="24"/>
          <w:szCs w:val="24"/>
        </w:rPr>
        <w:t xml:space="preserve"> </w:t>
      </w:r>
      <w:r w:rsidR="00C06B73" w:rsidRPr="00BB609B">
        <w:rPr>
          <w:rFonts w:ascii="Times New Roman" w:hAnsi="Times New Roman" w:cs="Times New Roman"/>
          <w:color w:val="222222"/>
          <w:sz w:val="24"/>
          <w:szCs w:val="24"/>
        </w:rPr>
        <w:t>Как следует из</w:t>
      </w:r>
      <w:r w:rsidR="00B237A4" w:rsidRPr="00BB609B">
        <w:rPr>
          <w:rFonts w:ascii="Times New Roman" w:hAnsi="Times New Roman" w:cs="Times New Roman"/>
          <w:color w:val="222222"/>
          <w:sz w:val="24"/>
          <w:szCs w:val="24"/>
        </w:rPr>
        <w:t xml:space="preserve"> стать</w:t>
      </w:r>
      <w:r w:rsidR="0012706B">
        <w:rPr>
          <w:rFonts w:ascii="Times New Roman" w:hAnsi="Times New Roman" w:cs="Times New Roman"/>
          <w:color w:val="222222"/>
          <w:sz w:val="24"/>
          <w:szCs w:val="24"/>
        </w:rPr>
        <w:t>и </w:t>
      </w:r>
      <w:r w:rsidR="00B237A4" w:rsidRPr="00BB609B">
        <w:rPr>
          <w:rFonts w:ascii="Times New Roman" w:hAnsi="Times New Roman" w:cs="Times New Roman"/>
          <w:color w:val="222222"/>
          <w:sz w:val="24"/>
          <w:szCs w:val="24"/>
        </w:rPr>
        <w:t>16 закона номер 323-</w:t>
      </w:r>
      <w:r w:rsidR="00C06B73" w:rsidRPr="00BB609B">
        <w:rPr>
          <w:rFonts w:ascii="Times New Roman" w:hAnsi="Times New Roman" w:cs="Times New Roman"/>
          <w:color w:val="222222"/>
          <w:sz w:val="24"/>
          <w:szCs w:val="24"/>
        </w:rPr>
        <w:t xml:space="preserve">ф3 к полномочиям органов государственной власти субъектов РФ в сфере охраны здоровья </w:t>
      </w:r>
      <w:proofErr w:type="gramStart"/>
      <w:r w:rsidR="00C06B73" w:rsidRPr="00BB609B">
        <w:rPr>
          <w:rFonts w:ascii="Times New Roman" w:hAnsi="Times New Roman" w:cs="Times New Roman"/>
          <w:color w:val="222222"/>
          <w:sz w:val="24"/>
          <w:szCs w:val="24"/>
        </w:rPr>
        <w:t>относятся :</w:t>
      </w:r>
      <w:proofErr w:type="gramEnd"/>
      <w:r w:rsidR="00C06B73" w:rsidRPr="00BB609B">
        <w:rPr>
          <w:rFonts w:ascii="Times New Roman" w:hAnsi="Times New Roman" w:cs="Times New Roman"/>
          <w:color w:val="222222"/>
          <w:sz w:val="24"/>
          <w:szCs w:val="24"/>
        </w:rPr>
        <w:t xml:space="preserve"> защита прав человека и гра</w:t>
      </w:r>
      <w:r w:rsidR="00B237A4" w:rsidRPr="00BB609B">
        <w:rPr>
          <w:rFonts w:ascii="Times New Roman" w:hAnsi="Times New Roman" w:cs="Times New Roman"/>
          <w:color w:val="222222"/>
          <w:sz w:val="24"/>
          <w:szCs w:val="24"/>
        </w:rPr>
        <w:t>жданина в сфере охраны здоровья</w:t>
      </w:r>
      <w:r w:rsidR="00C06B73" w:rsidRPr="00BB609B">
        <w:rPr>
          <w:rFonts w:ascii="Times New Roman" w:hAnsi="Times New Roman" w:cs="Times New Roman"/>
          <w:color w:val="222222"/>
          <w:sz w:val="24"/>
          <w:szCs w:val="24"/>
        </w:rPr>
        <w:t xml:space="preserve">; организация обеспечения лекарственными препаратами. </w:t>
      </w:r>
      <w:r w:rsidR="00C06B73" w:rsidRPr="00BB609B">
        <w:rPr>
          <w:rFonts w:ascii="Times New Roman" w:hAnsi="Times New Roman" w:cs="Times New Roman"/>
          <w:color w:val="222222"/>
          <w:sz w:val="24"/>
          <w:szCs w:val="24"/>
        </w:rPr>
        <w:br/>
      </w:r>
      <w:r w:rsidR="00B237A4" w:rsidRPr="00BB609B">
        <w:rPr>
          <w:rFonts w:ascii="Times New Roman" w:hAnsi="Times New Roman" w:cs="Times New Roman"/>
          <w:color w:val="222222"/>
          <w:sz w:val="24"/>
          <w:szCs w:val="24"/>
        </w:rPr>
        <w:t xml:space="preserve">         В силу статьи 82 закона 323-</w:t>
      </w:r>
      <w:r w:rsidR="00C06B73" w:rsidRPr="00BB609B">
        <w:rPr>
          <w:rFonts w:ascii="Times New Roman" w:hAnsi="Times New Roman" w:cs="Times New Roman"/>
          <w:color w:val="222222"/>
          <w:sz w:val="24"/>
          <w:szCs w:val="24"/>
        </w:rPr>
        <w:t xml:space="preserve">ф3 финансовое обеспечение оказания гражданам медицинской помощи осуществляется за счёт средств : </w:t>
      </w:r>
      <w:proofErr w:type="spellStart"/>
      <w:r w:rsidR="00C06B73" w:rsidRPr="00BB609B">
        <w:rPr>
          <w:rFonts w:ascii="Times New Roman" w:hAnsi="Times New Roman" w:cs="Times New Roman"/>
          <w:color w:val="222222"/>
          <w:sz w:val="24"/>
          <w:szCs w:val="24"/>
        </w:rPr>
        <w:t>омс</w:t>
      </w:r>
      <w:proofErr w:type="spellEnd"/>
      <w:r w:rsidR="00C06B73" w:rsidRPr="00BB609B">
        <w:rPr>
          <w:rFonts w:ascii="Times New Roman" w:hAnsi="Times New Roman" w:cs="Times New Roman"/>
          <w:color w:val="222222"/>
          <w:sz w:val="24"/>
          <w:szCs w:val="24"/>
        </w:rPr>
        <w:t xml:space="preserve"> страхования , бюджетных ассигнований бюджетов субъектов РФ , выделяемых в рамках территориальных программ государственных гарантий бесплатного оказания гражданам медицинской помощи ( в части медицинской помощи, не включенной в территориальные программы обязательного медицинского страхования ,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p>
    <w:p w:rsidR="00CD73CC" w:rsidRDefault="00CD73CC" w:rsidP="00BB609B">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В соответствии со Стандартными Правилами обеспечения равных возможностей </w:t>
      </w:r>
      <w:r w:rsidR="00F6593E">
        <w:rPr>
          <w:rFonts w:ascii="Times New Roman" w:hAnsi="Times New Roman" w:cs="Times New Roman"/>
          <w:color w:val="222222"/>
          <w:sz w:val="24"/>
          <w:szCs w:val="24"/>
        </w:rPr>
        <w:t>для инвалидов,</w:t>
      </w:r>
      <w:r>
        <w:rPr>
          <w:rFonts w:ascii="Times New Roman" w:hAnsi="Times New Roman" w:cs="Times New Roman"/>
          <w:color w:val="222222"/>
          <w:sz w:val="24"/>
          <w:szCs w:val="24"/>
        </w:rPr>
        <w:t xml:space="preserve"> принятых 20.12.1993 года генеральной Ассамблеей ООН, государствам следует обеспечить, чтобы инвалиды имели доступ к любым видам постоянного лечения и получали лекарственные препараты, которые могут потребоваться для поддержания или повышения уровня жизнедеятельности.</w:t>
      </w:r>
    </w:p>
    <w:p w:rsidR="00CD73CC" w:rsidRPr="00BB609B" w:rsidRDefault="00CD73CC" w:rsidP="00BB609B">
      <w:pPr>
        <w:spacing w:after="0" w:line="240" w:lineRule="auto"/>
        <w:jc w:val="both"/>
        <w:rPr>
          <w:rFonts w:ascii="Times New Roman" w:hAnsi="Times New Roman" w:cs="Times New Roman"/>
          <w:color w:val="222222"/>
          <w:sz w:val="24"/>
          <w:szCs w:val="24"/>
        </w:rPr>
      </w:pPr>
    </w:p>
    <w:p w:rsidR="00B237A4" w:rsidRPr="00BB609B" w:rsidRDefault="00C06B73" w:rsidP="00BB609B">
      <w:pPr>
        <w:spacing w:after="0" w:line="240" w:lineRule="auto"/>
        <w:jc w:val="both"/>
        <w:rPr>
          <w:rFonts w:ascii="Times New Roman" w:hAnsi="Times New Roman" w:cs="Times New Roman"/>
          <w:color w:val="222222"/>
          <w:sz w:val="24"/>
          <w:szCs w:val="24"/>
        </w:rPr>
      </w:pPr>
      <w:r w:rsidRPr="00BB609B">
        <w:rPr>
          <w:rFonts w:ascii="Times New Roman" w:hAnsi="Times New Roman" w:cs="Times New Roman"/>
          <w:color w:val="222222"/>
          <w:sz w:val="24"/>
          <w:szCs w:val="24"/>
        </w:rPr>
        <w:t xml:space="preserve">  </w:t>
      </w:r>
      <w:r w:rsidR="00224321" w:rsidRPr="00BB609B">
        <w:rPr>
          <w:rFonts w:ascii="Times New Roman" w:hAnsi="Times New Roman" w:cs="Times New Roman"/>
          <w:color w:val="222222"/>
          <w:sz w:val="24"/>
          <w:szCs w:val="24"/>
        </w:rPr>
        <w:t xml:space="preserve">    </w:t>
      </w:r>
      <w:r w:rsidRPr="00BB609B">
        <w:rPr>
          <w:rFonts w:ascii="Times New Roman" w:hAnsi="Times New Roman" w:cs="Times New Roman"/>
          <w:color w:val="222222"/>
          <w:sz w:val="24"/>
          <w:szCs w:val="24"/>
        </w:rPr>
        <w:t>В силу положений пункта "ж" части 1 статьи 72 конституции РФ координация вопросов здравоохранения , защита семьи , материнства, отцовства, и детства, социальная защита , включая  социальное обеспечение , находятся в совместном ведении РФ и субъектов РФ.</w:t>
      </w:r>
      <w:r w:rsidRPr="00BB609B">
        <w:rPr>
          <w:rFonts w:ascii="Times New Roman" w:hAnsi="Times New Roman" w:cs="Times New Roman"/>
          <w:color w:val="222222"/>
          <w:sz w:val="24"/>
          <w:szCs w:val="24"/>
        </w:rPr>
        <w:br/>
      </w:r>
      <w:r w:rsidR="00B237A4" w:rsidRPr="00BB609B">
        <w:rPr>
          <w:rFonts w:ascii="Times New Roman" w:hAnsi="Times New Roman" w:cs="Times New Roman"/>
          <w:color w:val="222222"/>
          <w:sz w:val="24"/>
          <w:szCs w:val="24"/>
        </w:rPr>
        <w:t xml:space="preserve">         </w:t>
      </w:r>
      <w:r w:rsidRPr="00BB609B">
        <w:rPr>
          <w:rFonts w:ascii="Times New Roman" w:hAnsi="Times New Roman" w:cs="Times New Roman"/>
          <w:color w:val="222222"/>
          <w:sz w:val="24"/>
          <w:szCs w:val="24"/>
        </w:rPr>
        <w:t>Перечисленные мною правовые акты имеют федеральное значение, и являются обязательными к исполнению во всех регионах РФ. В тех случаях, когда региональный закон вступает в противоречие с федеральным - за руководство к действи</w:t>
      </w:r>
      <w:r w:rsidR="00B237A4" w:rsidRPr="00BB609B">
        <w:rPr>
          <w:rFonts w:ascii="Times New Roman" w:hAnsi="Times New Roman" w:cs="Times New Roman"/>
          <w:color w:val="222222"/>
          <w:sz w:val="24"/>
          <w:szCs w:val="24"/>
        </w:rPr>
        <w:t>ю принимается Федеральный Закон</w:t>
      </w:r>
      <w:r w:rsidRPr="00BB609B">
        <w:rPr>
          <w:rFonts w:ascii="Times New Roman" w:hAnsi="Times New Roman" w:cs="Times New Roman"/>
          <w:color w:val="222222"/>
          <w:sz w:val="24"/>
          <w:szCs w:val="24"/>
        </w:rPr>
        <w:t>, так как федеральные</w:t>
      </w:r>
      <w:r w:rsidR="00CC0583" w:rsidRPr="00BB609B">
        <w:rPr>
          <w:rFonts w:ascii="Times New Roman" w:hAnsi="Times New Roman" w:cs="Times New Roman"/>
          <w:color w:val="222222"/>
          <w:sz w:val="24"/>
          <w:szCs w:val="24"/>
        </w:rPr>
        <w:t xml:space="preserve"> законы имеют приоритетное</w:t>
      </w:r>
      <w:r w:rsidRPr="00BB609B">
        <w:rPr>
          <w:rFonts w:ascii="Times New Roman" w:hAnsi="Times New Roman" w:cs="Times New Roman"/>
          <w:color w:val="222222"/>
          <w:sz w:val="24"/>
          <w:szCs w:val="24"/>
        </w:rPr>
        <w:t>, главенств</w:t>
      </w:r>
      <w:r w:rsidR="00B237A4" w:rsidRPr="00BB609B">
        <w:rPr>
          <w:rFonts w:ascii="Times New Roman" w:hAnsi="Times New Roman" w:cs="Times New Roman"/>
          <w:color w:val="222222"/>
          <w:sz w:val="24"/>
          <w:szCs w:val="24"/>
        </w:rPr>
        <w:t xml:space="preserve">ующее значение над </w:t>
      </w:r>
      <w:r w:rsidR="00CC0583" w:rsidRPr="00BB609B">
        <w:rPr>
          <w:rFonts w:ascii="Times New Roman" w:hAnsi="Times New Roman" w:cs="Times New Roman"/>
          <w:color w:val="222222"/>
          <w:sz w:val="24"/>
          <w:szCs w:val="24"/>
        </w:rPr>
        <w:t>региональными</w:t>
      </w:r>
      <w:r w:rsidRPr="00BB609B">
        <w:rPr>
          <w:rFonts w:ascii="Times New Roman" w:hAnsi="Times New Roman" w:cs="Times New Roman"/>
          <w:color w:val="222222"/>
          <w:sz w:val="24"/>
          <w:szCs w:val="24"/>
        </w:rPr>
        <w:t xml:space="preserve">. </w:t>
      </w:r>
    </w:p>
    <w:p w:rsidR="00515EC6" w:rsidRPr="00FC1C21" w:rsidRDefault="00C06B73" w:rsidP="00515EC6">
      <w:pPr>
        <w:spacing w:after="0" w:line="240" w:lineRule="auto"/>
        <w:jc w:val="both"/>
        <w:rPr>
          <w:rFonts w:ascii="Times New Roman" w:hAnsi="Times New Roman" w:cs="Times New Roman"/>
          <w:b/>
          <w:i/>
          <w:sz w:val="24"/>
          <w:szCs w:val="24"/>
        </w:rPr>
      </w:pPr>
      <w:r w:rsidRPr="00BB609B">
        <w:rPr>
          <w:rFonts w:ascii="Times New Roman" w:hAnsi="Times New Roman" w:cs="Times New Roman"/>
          <w:b/>
          <w:i/>
          <w:color w:val="222222"/>
          <w:sz w:val="24"/>
          <w:szCs w:val="24"/>
        </w:rPr>
        <w:t xml:space="preserve">  </w:t>
      </w:r>
      <w:r w:rsidR="00224321" w:rsidRPr="00BB609B">
        <w:rPr>
          <w:rFonts w:ascii="Times New Roman" w:hAnsi="Times New Roman" w:cs="Times New Roman"/>
          <w:b/>
          <w:i/>
          <w:color w:val="222222"/>
          <w:sz w:val="24"/>
          <w:szCs w:val="24"/>
        </w:rPr>
        <w:t xml:space="preserve">    </w:t>
      </w:r>
      <w:r w:rsidR="00515EC6" w:rsidRPr="00FC1C21">
        <w:rPr>
          <w:rFonts w:ascii="Times New Roman" w:hAnsi="Times New Roman" w:cs="Times New Roman"/>
          <w:b/>
          <w:i/>
          <w:sz w:val="24"/>
          <w:szCs w:val="24"/>
        </w:rPr>
        <w:t>      А также в пункте 2 части 3 статьи 80 закона 323-фз дано чёткое разъяснение, что не подлежат оплате за счёт личных средств граждан препараты, не входящие в перечень жизненно необходимых и важнейших лекарственных препаратов, в случае их назначения и замены из-за индивидуальной непереносимости, по жизненным показаниям. Данный закон гарантирует обеспечение лекарственным препаратом нуждающихся граждан за счёт государственных бюджетных средств.</w:t>
      </w:r>
    </w:p>
    <w:p w:rsidR="00515EC6" w:rsidRPr="00FC1C21" w:rsidRDefault="00515EC6" w:rsidP="00515EC6">
      <w:pPr>
        <w:spacing w:after="0" w:line="240" w:lineRule="auto"/>
        <w:jc w:val="both"/>
        <w:rPr>
          <w:rFonts w:ascii="Times New Roman" w:hAnsi="Times New Roman" w:cs="Times New Roman"/>
          <w:b/>
          <w:i/>
          <w:sz w:val="24"/>
          <w:szCs w:val="24"/>
        </w:rPr>
      </w:pPr>
      <w:r w:rsidRPr="00FC1C21">
        <w:rPr>
          <w:rFonts w:ascii="Times New Roman" w:hAnsi="Times New Roman" w:cs="Times New Roman"/>
          <w:b/>
          <w:i/>
          <w:sz w:val="24"/>
          <w:szCs w:val="24"/>
        </w:rPr>
        <w:t xml:space="preserve">       Законом определено, что в случае установления необходимости обеспечения для лечения указанных больных соответствующим лекарственным препаратом, указанные больные имеют право на обеспечение данным лекарством.</w:t>
      </w:r>
    </w:p>
    <w:p w:rsidR="00515EC6" w:rsidRPr="00FC1C21" w:rsidRDefault="00515EC6" w:rsidP="00515EC6">
      <w:pPr>
        <w:spacing w:after="0" w:line="240" w:lineRule="auto"/>
        <w:jc w:val="both"/>
        <w:rPr>
          <w:rFonts w:ascii="Times New Roman" w:hAnsi="Times New Roman" w:cs="Times New Roman"/>
          <w:b/>
          <w:i/>
          <w:sz w:val="24"/>
          <w:szCs w:val="24"/>
        </w:rPr>
      </w:pPr>
      <w:r w:rsidRPr="00FC1C21">
        <w:rPr>
          <w:rFonts w:ascii="Times New Roman" w:hAnsi="Times New Roman" w:cs="Times New Roman"/>
          <w:b/>
          <w:i/>
          <w:sz w:val="24"/>
          <w:szCs w:val="24"/>
        </w:rPr>
        <w:t xml:space="preserve">           В предоставленных мною медицинских документах указывается, что от</w:t>
      </w:r>
      <w:r w:rsidR="00F6593E">
        <w:rPr>
          <w:rFonts w:ascii="Times New Roman" w:hAnsi="Times New Roman" w:cs="Times New Roman"/>
          <w:b/>
          <w:i/>
          <w:sz w:val="24"/>
          <w:szCs w:val="24"/>
        </w:rPr>
        <w:t>сутствие лечения необходимым нам</w:t>
      </w:r>
      <w:r w:rsidRPr="00FC1C21">
        <w:rPr>
          <w:rFonts w:ascii="Times New Roman" w:hAnsi="Times New Roman" w:cs="Times New Roman"/>
          <w:b/>
          <w:i/>
          <w:sz w:val="24"/>
          <w:szCs w:val="24"/>
        </w:rPr>
        <w:t xml:space="preserve"> препаратом будет являться </w:t>
      </w:r>
      <w:proofErr w:type="spellStart"/>
      <w:r w:rsidRPr="00FC1C21">
        <w:rPr>
          <w:rFonts w:ascii="Times New Roman" w:hAnsi="Times New Roman" w:cs="Times New Roman"/>
          <w:b/>
          <w:i/>
          <w:sz w:val="24"/>
          <w:szCs w:val="24"/>
        </w:rPr>
        <w:t>жизнеугрожающим</w:t>
      </w:r>
      <w:proofErr w:type="spellEnd"/>
      <w:r w:rsidRPr="00FC1C21">
        <w:rPr>
          <w:rFonts w:ascii="Times New Roman" w:hAnsi="Times New Roman" w:cs="Times New Roman"/>
          <w:b/>
          <w:i/>
          <w:sz w:val="24"/>
          <w:szCs w:val="24"/>
        </w:rPr>
        <w:t> фактором, и отказ в обеспечении жизненно -</w:t>
      </w:r>
      <w:r w:rsidR="00F6593E">
        <w:rPr>
          <w:rFonts w:ascii="Times New Roman" w:hAnsi="Times New Roman" w:cs="Times New Roman"/>
          <w:b/>
          <w:i/>
          <w:sz w:val="24"/>
          <w:szCs w:val="24"/>
        </w:rPr>
        <w:t xml:space="preserve"> необходимым нам</w:t>
      </w:r>
      <w:r w:rsidRPr="00FC1C21">
        <w:rPr>
          <w:rFonts w:ascii="Times New Roman" w:hAnsi="Times New Roman" w:cs="Times New Roman"/>
          <w:b/>
          <w:i/>
          <w:sz w:val="24"/>
          <w:szCs w:val="24"/>
        </w:rPr>
        <w:t xml:space="preserve"> препаратом является нарушением приведенных выше конституционных принципов приоритета и высшей ценности прав и свобод человека.</w:t>
      </w:r>
    </w:p>
    <w:p w:rsidR="000409CD" w:rsidRDefault="00515EC6" w:rsidP="000409CD">
      <w:pPr>
        <w:spacing w:after="0" w:line="240" w:lineRule="auto"/>
        <w:ind w:firstLine="708"/>
        <w:jc w:val="both"/>
        <w:rPr>
          <w:rFonts w:ascii="Times New Roman" w:hAnsi="Times New Roman" w:cs="Times New Roman"/>
          <w:color w:val="222222"/>
          <w:sz w:val="24"/>
          <w:szCs w:val="24"/>
        </w:rPr>
      </w:pPr>
      <w:r w:rsidRPr="00FC1C21">
        <w:rPr>
          <w:rFonts w:ascii="Times New Roman" w:hAnsi="Times New Roman" w:cs="Times New Roman"/>
          <w:sz w:val="24"/>
          <w:szCs w:val="24"/>
        </w:rPr>
        <w:t xml:space="preserve">         </w:t>
      </w:r>
      <w:r w:rsidR="000409CD">
        <w:rPr>
          <w:rFonts w:ascii="Times New Roman" w:hAnsi="Times New Roman" w:cs="Times New Roman"/>
          <w:b/>
          <w:i/>
          <w:sz w:val="24"/>
          <w:szCs w:val="24"/>
        </w:rPr>
        <w:t>А так как лекарственного средства, зарегистрированного в РФ и входящего в перечень для лечения заболевания ребенка, которое он имеет право получить по закону бесплатно не существует на территории РФ, соответственно орган исполнительной власти обязан обеспечить закупку того препарата, который необходим для его лечения согласно</w:t>
      </w:r>
      <w:r w:rsidR="000409CD">
        <w:rPr>
          <w:rFonts w:ascii="Times New Roman" w:hAnsi="Times New Roman" w:cs="Times New Roman"/>
          <w:color w:val="222222"/>
          <w:sz w:val="24"/>
          <w:szCs w:val="24"/>
        </w:rPr>
        <w:t xml:space="preserve"> Стандартных Правил обеспечения равных возможностей для инвалидов, принятых 20.12.1993 года генеральной Ассамблеей ООН, государствам следует обеспечить, чтобы инвалиды имели доступ к любым видам постоянного лечения и получали лекарственные препараты, которые могут потребоваться для поддержания или повышения уровня жизнедеятельности.</w:t>
      </w:r>
    </w:p>
    <w:p w:rsidR="00042ED7" w:rsidRDefault="00042ED7" w:rsidP="00515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42ED7" w:rsidRPr="00D41584" w:rsidRDefault="00042ED7" w:rsidP="00515EC6">
      <w:pPr>
        <w:spacing w:after="0" w:line="240" w:lineRule="auto"/>
        <w:jc w:val="both"/>
        <w:rPr>
          <w:rFonts w:ascii="Times New Roman" w:hAnsi="Times New Roman" w:cs="Times New Roman"/>
          <w:b/>
          <w:sz w:val="24"/>
          <w:szCs w:val="24"/>
        </w:rPr>
      </w:pPr>
      <w:r w:rsidRPr="00D41584">
        <w:rPr>
          <w:rFonts w:ascii="Times New Roman" w:hAnsi="Times New Roman" w:cs="Times New Roman"/>
          <w:b/>
          <w:sz w:val="24"/>
          <w:szCs w:val="24"/>
        </w:rPr>
        <w:t xml:space="preserve">        Кроме того, суды выносят положительные решения по аналогичным делам и обязуют местные управления здравоохранения обеспечивать данным препаратом детей с диагнозом эпилепсии (смотрим дело № </w:t>
      </w:r>
      <w:r w:rsidR="002B3149" w:rsidRPr="00D41584">
        <w:rPr>
          <w:rFonts w:ascii="Times New Roman" w:eastAsia="Times New Roman" w:hAnsi="Times New Roman" w:cs="Times New Roman"/>
          <w:b/>
          <w:color w:val="000000"/>
          <w:sz w:val="24"/>
          <w:szCs w:val="24"/>
          <w:shd w:val="clear" w:color="auto" w:fill="FFFFFF"/>
          <w:lang w:eastAsia="ru-RU"/>
        </w:rPr>
        <w:t>2-2301/17 от 18.07.17г., и № 2-279/18 от 07.09.18</w:t>
      </w:r>
      <w:r w:rsidR="00D41584" w:rsidRPr="00D41584">
        <w:rPr>
          <w:rFonts w:ascii="Times New Roman" w:eastAsia="Times New Roman" w:hAnsi="Times New Roman" w:cs="Times New Roman"/>
          <w:b/>
          <w:color w:val="000000"/>
          <w:sz w:val="24"/>
          <w:szCs w:val="24"/>
          <w:shd w:val="clear" w:color="auto" w:fill="FFFFFF"/>
          <w:lang w:eastAsia="ru-RU"/>
        </w:rPr>
        <w:t>).</w:t>
      </w:r>
    </w:p>
    <w:p w:rsidR="00515EC6" w:rsidRPr="00D41584" w:rsidRDefault="00515EC6" w:rsidP="00515EC6">
      <w:pPr>
        <w:spacing w:after="0" w:line="240" w:lineRule="auto"/>
        <w:jc w:val="both"/>
        <w:rPr>
          <w:rFonts w:ascii="Times New Roman" w:hAnsi="Times New Roman" w:cs="Times New Roman"/>
          <w:i/>
          <w:sz w:val="24"/>
          <w:szCs w:val="24"/>
        </w:rPr>
      </w:pPr>
      <w:r w:rsidRPr="00D41584">
        <w:rPr>
          <w:rFonts w:ascii="Times New Roman" w:hAnsi="Times New Roman" w:cs="Times New Roman"/>
          <w:i/>
          <w:sz w:val="24"/>
          <w:szCs w:val="24"/>
        </w:rPr>
        <w:t xml:space="preserve">        </w:t>
      </w:r>
    </w:p>
    <w:p w:rsidR="00515EC6" w:rsidRPr="00FC1C21" w:rsidRDefault="00515EC6" w:rsidP="00515EC6">
      <w:pPr>
        <w:spacing w:after="0" w:line="240" w:lineRule="auto"/>
        <w:jc w:val="both"/>
        <w:rPr>
          <w:rFonts w:ascii="Times New Roman" w:hAnsi="Times New Roman" w:cs="Times New Roman"/>
          <w:sz w:val="24"/>
          <w:szCs w:val="24"/>
        </w:rPr>
      </w:pPr>
      <w:r w:rsidRPr="00FC1C21">
        <w:rPr>
          <w:rFonts w:ascii="Times New Roman" w:hAnsi="Times New Roman" w:cs="Times New Roman"/>
          <w:sz w:val="24"/>
          <w:szCs w:val="24"/>
        </w:rPr>
        <w:t xml:space="preserve">         Учитывая выше приведенные обстоятельства дела, приоритет человеческой жизни и нормы российского и международного права,</w:t>
      </w:r>
      <w:r w:rsidR="00520BB4">
        <w:rPr>
          <w:rFonts w:ascii="Times New Roman" w:hAnsi="Times New Roman" w:cs="Times New Roman"/>
          <w:sz w:val="24"/>
          <w:szCs w:val="24"/>
        </w:rPr>
        <w:t xml:space="preserve"> </w:t>
      </w:r>
      <w:r w:rsidR="0012706B">
        <w:rPr>
          <w:rFonts w:ascii="Times New Roman" w:hAnsi="Times New Roman" w:cs="Times New Roman"/>
          <w:sz w:val="24"/>
          <w:szCs w:val="24"/>
        </w:rPr>
        <w:t xml:space="preserve">руководствуясь </w:t>
      </w:r>
      <w:r w:rsidR="00520BB4">
        <w:rPr>
          <w:rFonts w:ascii="Times New Roman" w:hAnsi="Times New Roman" w:cs="Times New Roman"/>
          <w:sz w:val="24"/>
          <w:szCs w:val="24"/>
        </w:rPr>
        <w:t>ст. 131</w:t>
      </w:r>
      <w:r w:rsidR="0012706B">
        <w:rPr>
          <w:rFonts w:ascii="Times New Roman" w:hAnsi="Times New Roman" w:cs="Times New Roman"/>
          <w:sz w:val="24"/>
          <w:szCs w:val="24"/>
        </w:rPr>
        <w:t>-</w:t>
      </w:r>
      <w:r w:rsidR="00520BB4">
        <w:rPr>
          <w:rFonts w:ascii="Times New Roman" w:hAnsi="Times New Roman" w:cs="Times New Roman"/>
          <w:sz w:val="24"/>
          <w:szCs w:val="24"/>
        </w:rPr>
        <w:t>132 ГПК РФ,</w:t>
      </w:r>
    </w:p>
    <w:p w:rsidR="007C4ED0" w:rsidRPr="00BB609B" w:rsidRDefault="007C4ED0" w:rsidP="00515EC6">
      <w:pPr>
        <w:spacing w:after="0" w:line="240" w:lineRule="auto"/>
        <w:jc w:val="both"/>
        <w:rPr>
          <w:rFonts w:ascii="Times New Roman" w:hAnsi="Times New Roman" w:cs="Times New Roman"/>
          <w:color w:val="000000"/>
          <w:sz w:val="24"/>
          <w:szCs w:val="24"/>
        </w:rPr>
      </w:pPr>
    </w:p>
    <w:p w:rsidR="007C4ED0" w:rsidRDefault="009D68FB" w:rsidP="00BB609B">
      <w:pPr>
        <w:spacing w:after="0" w:line="240" w:lineRule="auto"/>
        <w:jc w:val="center"/>
        <w:rPr>
          <w:rFonts w:ascii="Times New Roman" w:hAnsi="Times New Roman" w:cs="Times New Roman"/>
          <w:b/>
          <w:color w:val="222222"/>
          <w:sz w:val="24"/>
          <w:szCs w:val="24"/>
        </w:rPr>
      </w:pPr>
      <w:r w:rsidRPr="00BB609B">
        <w:rPr>
          <w:rFonts w:ascii="Times New Roman" w:hAnsi="Times New Roman" w:cs="Times New Roman"/>
          <w:b/>
          <w:color w:val="222222"/>
          <w:sz w:val="24"/>
          <w:szCs w:val="24"/>
        </w:rPr>
        <w:t>Прошу</w:t>
      </w:r>
      <w:r w:rsidR="00F6593E">
        <w:rPr>
          <w:rFonts w:ascii="Times New Roman" w:hAnsi="Times New Roman" w:cs="Times New Roman"/>
          <w:b/>
          <w:color w:val="222222"/>
          <w:sz w:val="24"/>
          <w:szCs w:val="24"/>
        </w:rPr>
        <w:t xml:space="preserve"> суд</w:t>
      </w:r>
      <w:r w:rsidRPr="00BB609B">
        <w:rPr>
          <w:rFonts w:ascii="Times New Roman" w:hAnsi="Times New Roman" w:cs="Times New Roman"/>
          <w:b/>
          <w:color w:val="222222"/>
          <w:sz w:val="24"/>
          <w:szCs w:val="24"/>
        </w:rPr>
        <w:t>:</w:t>
      </w:r>
    </w:p>
    <w:p w:rsidR="00F6593E" w:rsidRPr="00BB609B" w:rsidRDefault="00F6593E" w:rsidP="00BB609B">
      <w:pPr>
        <w:spacing w:after="0" w:line="240" w:lineRule="auto"/>
        <w:jc w:val="center"/>
        <w:rPr>
          <w:rFonts w:ascii="Times New Roman" w:hAnsi="Times New Roman" w:cs="Times New Roman"/>
          <w:b/>
          <w:color w:val="222222"/>
          <w:sz w:val="24"/>
          <w:szCs w:val="24"/>
        </w:rPr>
      </w:pPr>
    </w:p>
    <w:p w:rsidR="00F6593E" w:rsidRPr="00E006D3" w:rsidRDefault="00F6593E" w:rsidP="00F6593E">
      <w:pPr>
        <w:pStyle w:val="a4"/>
        <w:numPr>
          <w:ilvl w:val="0"/>
          <w:numId w:val="1"/>
        </w:numPr>
        <w:spacing w:after="0" w:line="240" w:lineRule="auto"/>
        <w:jc w:val="both"/>
        <w:rPr>
          <w:rFonts w:ascii="Times New Roman" w:hAnsi="Times New Roman" w:cs="Times New Roman"/>
          <w:color w:val="222222"/>
          <w:sz w:val="24"/>
          <w:szCs w:val="24"/>
        </w:rPr>
      </w:pPr>
      <w:r w:rsidRPr="00F6593E">
        <w:rPr>
          <w:rFonts w:ascii="Times New Roman" w:hAnsi="Times New Roman" w:cs="Times New Roman"/>
          <w:color w:val="222222"/>
          <w:sz w:val="24"/>
          <w:szCs w:val="24"/>
        </w:rPr>
        <w:t xml:space="preserve">Признать отказ </w:t>
      </w:r>
      <w:r w:rsidR="00502605" w:rsidRPr="00282A13">
        <w:rPr>
          <w:rFonts w:ascii="Times New Roman" w:hAnsi="Times New Roman" w:cs="Times New Roman"/>
          <w:color w:val="FF0000"/>
          <w:sz w:val="24"/>
          <w:szCs w:val="24"/>
        </w:rPr>
        <w:t>Департамент</w:t>
      </w:r>
      <w:r w:rsidRPr="00282A13">
        <w:rPr>
          <w:rFonts w:ascii="Times New Roman" w:hAnsi="Times New Roman" w:cs="Times New Roman"/>
          <w:color w:val="FF0000"/>
          <w:sz w:val="24"/>
          <w:szCs w:val="24"/>
        </w:rPr>
        <w:t xml:space="preserve"> здравоохранения </w:t>
      </w:r>
      <w:r w:rsidR="00282A13">
        <w:rPr>
          <w:rFonts w:ascii="Times New Roman" w:hAnsi="Times New Roman" w:cs="Times New Roman"/>
          <w:color w:val="222222"/>
          <w:sz w:val="24"/>
          <w:szCs w:val="24"/>
        </w:rPr>
        <w:t>____________</w:t>
      </w:r>
      <w:r w:rsidR="00502605">
        <w:rPr>
          <w:rFonts w:ascii="Times New Roman" w:hAnsi="Times New Roman" w:cs="Times New Roman"/>
          <w:color w:val="222222"/>
          <w:sz w:val="24"/>
          <w:szCs w:val="24"/>
        </w:rPr>
        <w:t xml:space="preserve"> области от </w:t>
      </w:r>
      <w:r w:rsidR="00282A13">
        <w:rPr>
          <w:rFonts w:ascii="Times New Roman" w:hAnsi="Times New Roman" w:cs="Times New Roman"/>
          <w:color w:val="222222"/>
          <w:sz w:val="24"/>
          <w:szCs w:val="24"/>
        </w:rPr>
        <w:t>_________</w:t>
      </w:r>
      <w:r w:rsidRPr="00F6593E">
        <w:rPr>
          <w:rFonts w:ascii="Times New Roman" w:hAnsi="Times New Roman" w:cs="Times New Roman"/>
          <w:color w:val="222222"/>
          <w:sz w:val="24"/>
          <w:szCs w:val="24"/>
        </w:rPr>
        <w:t xml:space="preserve"> года</w:t>
      </w:r>
      <w:r w:rsidR="0012706B">
        <w:rPr>
          <w:rFonts w:ascii="Times New Roman" w:hAnsi="Times New Roman" w:cs="Times New Roman"/>
          <w:color w:val="222222"/>
          <w:sz w:val="24"/>
          <w:szCs w:val="24"/>
        </w:rPr>
        <w:t>,</w:t>
      </w:r>
      <w:r w:rsidRPr="00F6593E">
        <w:rPr>
          <w:rFonts w:ascii="Times New Roman" w:hAnsi="Times New Roman" w:cs="Times New Roman"/>
          <w:color w:val="222222"/>
          <w:sz w:val="24"/>
          <w:szCs w:val="24"/>
        </w:rPr>
        <w:t xml:space="preserve"> изложенные в пис</w:t>
      </w:r>
      <w:r w:rsidR="00325EB8">
        <w:rPr>
          <w:rFonts w:ascii="Times New Roman" w:hAnsi="Times New Roman" w:cs="Times New Roman"/>
          <w:color w:val="222222"/>
          <w:sz w:val="24"/>
          <w:szCs w:val="24"/>
        </w:rPr>
        <w:t xml:space="preserve">ьме </w:t>
      </w:r>
      <w:r w:rsidR="00502605">
        <w:rPr>
          <w:rFonts w:ascii="Times New Roman" w:hAnsi="Times New Roman" w:cs="Times New Roman"/>
          <w:sz w:val="24"/>
          <w:szCs w:val="24"/>
          <w:shd w:val="clear" w:color="auto" w:fill="FFFFFF"/>
        </w:rPr>
        <w:t xml:space="preserve">№ </w:t>
      </w:r>
      <w:r w:rsidR="00282A13">
        <w:rPr>
          <w:rFonts w:ascii="Times New Roman" w:hAnsi="Times New Roman" w:cs="Times New Roman"/>
          <w:sz w:val="24"/>
          <w:szCs w:val="24"/>
          <w:shd w:val="clear" w:color="auto" w:fill="FFFFFF"/>
        </w:rPr>
        <w:t>_______________</w:t>
      </w:r>
      <w:r w:rsidR="00502605">
        <w:rPr>
          <w:rFonts w:ascii="Times New Roman" w:hAnsi="Times New Roman" w:cs="Times New Roman"/>
          <w:sz w:val="24"/>
          <w:szCs w:val="24"/>
          <w:shd w:val="clear" w:color="auto" w:fill="FFFFFF"/>
        </w:rPr>
        <w:t xml:space="preserve"> </w:t>
      </w:r>
      <w:r w:rsidR="00325EB8">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Pr="00325EB8">
        <w:rPr>
          <w:rFonts w:ascii="Times New Roman" w:hAnsi="Times New Roman" w:cs="Times New Roman"/>
          <w:b/>
          <w:color w:val="222222"/>
          <w:sz w:val="24"/>
          <w:szCs w:val="24"/>
        </w:rPr>
        <w:t>незаконным.</w:t>
      </w:r>
    </w:p>
    <w:p w:rsidR="00E006D3" w:rsidRDefault="00E006D3" w:rsidP="00E006D3">
      <w:pPr>
        <w:pStyle w:val="a4"/>
        <w:numPr>
          <w:ilvl w:val="0"/>
          <w:numId w:val="1"/>
        </w:num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Обязать </w:t>
      </w:r>
      <w:r w:rsidR="00515F91">
        <w:rPr>
          <w:rFonts w:ascii="Times New Roman" w:hAnsi="Times New Roman" w:cs="Times New Roman"/>
          <w:color w:val="FF0000"/>
          <w:sz w:val="24"/>
          <w:szCs w:val="24"/>
        </w:rPr>
        <w:t>поликлинику</w:t>
      </w:r>
      <w:r w:rsidRPr="00282A13">
        <w:rPr>
          <w:rFonts w:ascii="Times New Roman" w:hAnsi="Times New Roman" w:cs="Times New Roman"/>
          <w:color w:val="FF0000"/>
          <w:sz w:val="24"/>
          <w:szCs w:val="24"/>
        </w:rPr>
        <w:t xml:space="preserve"> </w:t>
      </w:r>
      <w:r w:rsidR="00282A13">
        <w:rPr>
          <w:rFonts w:ascii="Times New Roman" w:hAnsi="Times New Roman" w:cs="Times New Roman"/>
          <w:color w:val="FF0000"/>
          <w:sz w:val="24"/>
          <w:szCs w:val="24"/>
        </w:rPr>
        <w:t>______________</w:t>
      </w:r>
      <w:r w:rsidRPr="00282A13">
        <w:rPr>
          <w:rFonts w:ascii="Times New Roman" w:hAnsi="Times New Roman" w:cs="Times New Roman"/>
          <w:color w:val="FF0000"/>
          <w:sz w:val="24"/>
          <w:szCs w:val="24"/>
        </w:rPr>
        <w:t xml:space="preserve"> </w:t>
      </w:r>
      <w:bookmarkStart w:id="0" w:name="_GoBack"/>
      <w:bookmarkEnd w:id="0"/>
      <w:r>
        <w:rPr>
          <w:rFonts w:ascii="Times New Roman" w:hAnsi="Times New Roman" w:cs="Times New Roman"/>
          <w:color w:val="222222"/>
          <w:sz w:val="24"/>
          <w:szCs w:val="24"/>
        </w:rPr>
        <w:t xml:space="preserve">обратиться в Минздрав РФ с заявлением для получения разрешения на ввоз на территорию РФ незарегистрированного лекарственного препарата для оказания медицинской помощи по </w:t>
      </w:r>
      <w:r w:rsidR="0012706B">
        <w:rPr>
          <w:rFonts w:ascii="Times New Roman" w:hAnsi="Times New Roman" w:cs="Times New Roman"/>
          <w:color w:val="222222"/>
          <w:sz w:val="24"/>
          <w:szCs w:val="24"/>
        </w:rPr>
        <w:t>жизненным</w:t>
      </w:r>
      <w:r>
        <w:rPr>
          <w:rFonts w:ascii="Times New Roman" w:hAnsi="Times New Roman" w:cs="Times New Roman"/>
          <w:color w:val="222222"/>
          <w:sz w:val="24"/>
          <w:szCs w:val="24"/>
        </w:rPr>
        <w:t xml:space="preserve"> показаниям конкретного пациента.</w:t>
      </w:r>
    </w:p>
    <w:p w:rsidR="00F6593E" w:rsidRDefault="00F6593E" w:rsidP="00F6593E">
      <w:pPr>
        <w:pStyle w:val="a4"/>
        <w:numPr>
          <w:ilvl w:val="0"/>
          <w:numId w:val="1"/>
        </w:num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Обязать </w:t>
      </w:r>
      <w:r w:rsidR="00502605" w:rsidRPr="00282A13">
        <w:rPr>
          <w:rFonts w:ascii="Times New Roman" w:hAnsi="Times New Roman" w:cs="Times New Roman"/>
          <w:color w:val="FF0000"/>
          <w:sz w:val="24"/>
          <w:szCs w:val="24"/>
        </w:rPr>
        <w:t>Департамент</w:t>
      </w:r>
      <w:r w:rsidRPr="00282A13">
        <w:rPr>
          <w:rFonts w:ascii="Times New Roman" w:hAnsi="Times New Roman" w:cs="Times New Roman"/>
          <w:color w:val="FF0000"/>
          <w:sz w:val="24"/>
          <w:szCs w:val="24"/>
        </w:rPr>
        <w:t xml:space="preserve"> здравоохранения </w:t>
      </w:r>
      <w:r w:rsidR="00282A13">
        <w:rPr>
          <w:rFonts w:ascii="Times New Roman" w:hAnsi="Times New Roman" w:cs="Times New Roman"/>
          <w:color w:val="FF0000"/>
          <w:sz w:val="24"/>
          <w:szCs w:val="24"/>
        </w:rPr>
        <w:t>________________</w:t>
      </w:r>
      <w:r w:rsidRPr="00282A13">
        <w:rPr>
          <w:rFonts w:ascii="Times New Roman" w:hAnsi="Times New Roman" w:cs="Times New Roman"/>
          <w:color w:val="FF0000"/>
          <w:sz w:val="24"/>
          <w:szCs w:val="24"/>
        </w:rPr>
        <w:t xml:space="preserve"> области </w:t>
      </w:r>
      <w:r>
        <w:rPr>
          <w:rFonts w:ascii="Times New Roman" w:hAnsi="Times New Roman" w:cs="Times New Roman"/>
          <w:color w:val="222222"/>
          <w:sz w:val="24"/>
          <w:szCs w:val="24"/>
        </w:rPr>
        <w:t xml:space="preserve">закупить препарат </w:t>
      </w:r>
      <w:r w:rsidR="0012706B">
        <w:rPr>
          <w:rFonts w:ascii="Times New Roman" w:hAnsi="Times New Roman" w:cs="Times New Roman"/>
          <w:color w:val="222222"/>
          <w:sz w:val="24"/>
          <w:szCs w:val="24"/>
        </w:rPr>
        <w:t>«</w:t>
      </w:r>
      <w:proofErr w:type="spellStart"/>
      <w:r w:rsidRPr="00282A13">
        <w:rPr>
          <w:rFonts w:ascii="Times New Roman" w:hAnsi="Times New Roman" w:cs="Times New Roman"/>
          <w:color w:val="FF0000"/>
          <w:sz w:val="24"/>
          <w:szCs w:val="24"/>
        </w:rPr>
        <w:t>Сибрил</w:t>
      </w:r>
      <w:proofErr w:type="spellEnd"/>
      <w:r w:rsidR="0012706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BB609B">
        <w:rPr>
          <w:rFonts w:ascii="Times New Roman" w:hAnsi="Times New Roman" w:cs="Times New Roman"/>
          <w:color w:val="222222"/>
          <w:sz w:val="24"/>
          <w:szCs w:val="24"/>
        </w:rPr>
        <w:t>в необходимом количестве и в соответствии с рекомендациями</w:t>
      </w:r>
      <w:r w:rsidR="00325EB8">
        <w:rPr>
          <w:rFonts w:ascii="Times New Roman" w:hAnsi="Times New Roman" w:cs="Times New Roman"/>
          <w:color w:val="222222"/>
          <w:sz w:val="24"/>
          <w:szCs w:val="24"/>
        </w:rPr>
        <w:t xml:space="preserve"> консилиума за счет средств бюджета.</w:t>
      </w:r>
    </w:p>
    <w:p w:rsidR="009D68FB" w:rsidRPr="00F6593E" w:rsidRDefault="00F6593E" w:rsidP="00BB609B">
      <w:pPr>
        <w:pStyle w:val="a4"/>
        <w:numPr>
          <w:ilvl w:val="0"/>
          <w:numId w:val="1"/>
        </w:numPr>
        <w:spacing w:after="0" w:line="240" w:lineRule="auto"/>
        <w:jc w:val="both"/>
        <w:rPr>
          <w:rFonts w:ascii="Times New Roman" w:hAnsi="Times New Roman" w:cs="Times New Roman"/>
          <w:color w:val="222222"/>
          <w:sz w:val="24"/>
          <w:szCs w:val="24"/>
        </w:rPr>
      </w:pPr>
      <w:r w:rsidRPr="00F6593E">
        <w:rPr>
          <w:rFonts w:ascii="Times New Roman" w:hAnsi="Times New Roman" w:cs="Times New Roman"/>
          <w:color w:val="222222"/>
          <w:sz w:val="24"/>
          <w:szCs w:val="24"/>
        </w:rPr>
        <w:t xml:space="preserve">Обязать </w:t>
      </w:r>
      <w:r>
        <w:rPr>
          <w:rFonts w:ascii="Times New Roman" w:hAnsi="Times New Roman" w:cs="Times New Roman"/>
          <w:color w:val="222222"/>
          <w:sz w:val="24"/>
          <w:szCs w:val="24"/>
        </w:rPr>
        <w:t>Министерство</w:t>
      </w:r>
      <w:r w:rsidRPr="00F6593E">
        <w:rPr>
          <w:rFonts w:ascii="Times New Roman" w:hAnsi="Times New Roman" w:cs="Times New Roman"/>
          <w:color w:val="222222"/>
          <w:sz w:val="24"/>
          <w:szCs w:val="24"/>
        </w:rPr>
        <w:t xml:space="preserve"> здравоохранения </w:t>
      </w:r>
      <w:r w:rsidR="00282A13">
        <w:rPr>
          <w:rFonts w:ascii="Times New Roman" w:hAnsi="Times New Roman" w:cs="Times New Roman"/>
          <w:color w:val="222222"/>
          <w:sz w:val="24"/>
          <w:szCs w:val="24"/>
        </w:rPr>
        <w:t>_______________</w:t>
      </w:r>
      <w:r w:rsidRPr="00F6593E">
        <w:rPr>
          <w:rFonts w:ascii="Times New Roman" w:hAnsi="Times New Roman" w:cs="Times New Roman"/>
          <w:color w:val="222222"/>
          <w:sz w:val="24"/>
          <w:szCs w:val="24"/>
        </w:rPr>
        <w:t xml:space="preserve"> области </w:t>
      </w:r>
      <w:r w:rsidR="009D68FB" w:rsidRPr="00F6593E">
        <w:rPr>
          <w:rFonts w:ascii="Times New Roman" w:hAnsi="Times New Roman" w:cs="Times New Roman"/>
          <w:color w:val="222222"/>
          <w:sz w:val="24"/>
          <w:szCs w:val="24"/>
        </w:rPr>
        <w:t xml:space="preserve">- </w:t>
      </w:r>
      <w:r w:rsidR="007C4ED0" w:rsidRPr="00F6593E">
        <w:rPr>
          <w:rFonts w:ascii="Times New Roman" w:hAnsi="Times New Roman" w:cs="Times New Roman"/>
          <w:color w:val="222222"/>
          <w:sz w:val="24"/>
          <w:szCs w:val="24"/>
        </w:rPr>
        <w:t>обеспечить</w:t>
      </w:r>
      <w:r w:rsidR="009D68FB" w:rsidRPr="00F6593E">
        <w:rPr>
          <w:rFonts w:ascii="Times New Roman" w:hAnsi="Times New Roman" w:cs="Times New Roman"/>
          <w:color w:val="222222"/>
          <w:sz w:val="24"/>
          <w:szCs w:val="24"/>
        </w:rPr>
        <w:t xml:space="preserve"> </w:t>
      </w:r>
      <w:r w:rsidR="007C4ED0" w:rsidRPr="00F6593E">
        <w:rPr>
          <w:rFonts w:ascii="Times New Roman" w:hAnsi="Times New Roman" w:cs="Times New Roman"/>
          <w:color w:val="222222"/>
          <w:sz w:val="24"/>
          <w:szCs w:val="24"/>
        </w:rPr>
        <w:t xml:space="preserve">моего ребенка </w:t>
      </w:r>
      <w:r w:rsidR="00282A13" w:rsidRPr="00282A13">
        <w:rPr>
          <w:rFonts w:ascii="Times New Roman" w:hAnsi="Times New Roman" w:cs="Times New Roman"/>
          <w:color w:val="FF0000"/>
          <w:sz w:val="24"/>
          <w:szCs w:val="24"/>
          <w:shd w:val="clear" w:color="auto" w:fill="FFFFFF"/>
        </w:rPr>
        <w:t>ФИО</w:t>
      </w:r>
      <w:r w:rsidR="00502605" w:rsidRPr="00694FF3">
        <w:rPr>
          <w:rFonts w:ascii="Times New Roman" w:hAnsi="Times New Roman" w:cs="Times New Roman"/>
          <w:sz w:val="24"/>
          <w:szCs w:val="24"/>
          <w:shd w:val="clear" w:color="auto" w:fill="FFFFFF"/>
        </w:rPr>
        <w:t>, </w:t>
      </w:r>
      <w:r w:rsidR="00282A13" w:rsidRPr="00282A13">
        <w:rPr>
          <w:rFonts w:ascii="Times New Roman" w:hAnsi="Times New Roman" w:cs="Times New Roman"/>
          <w:color w:val="FF0000"/>
          <w:sz w:val="24"/>
          <w:szCs w:val="24"/>
          <w:shd w:val="clear" w:color="auto" w:fill="FFFFFF"/>
        </w:rPr>
        <w:t>дата</w:t>
      </w:r>
      <w:r w:rsidR="00502605" w:rsidRPr="00694FF3">
        <w:rPr>
          <w:rFonts w:ascii="Times New Roman" w:hAnsi="Times New Roman" w:cs="Times New Roman"/>
          <w:sz w:val="24"/>
          <w:szCs w:val="24"/>
          <w:shd w:val="clear" w:color="auto" w:fill="FFFFFF"/>
        </w:rPr>
        <w:t> рождения</w:t>
      </w:r>
      <w:r w:rsidR="00502605">
        <w:rPr>
          <w:rFonts w:ascii="Times New Roman" w:hAnsi="Times New Roman" w:cs="Times New Roman"/>
          <w:color w:val="222222"/>
          <w:sz w:val="24"/>
          <w:szCs w:val="24"/>
        </w:rPr>
        <w:t xml:space="preserve">, </w:t>
      </w:r>
      <w:r w:rsidR="007C4ED0" w:rsidRPr="00F6593E">
        <w:rPr>
          <w:rFonts w:ascii="Times New Roman" w:hAnsi="Times New Roman" w:cs="Times New Roman"/>
          <w:color w:val="222222"/>
          <w:sz w:val="24"/>
          <w:szCs w:val="24"/>
        </w:rPr>
        <w:t>жизненно -</w:t>
      </w:r>
      <w:r w:rsidR="00CC0583" w:rsidRPr="00F6593E">
        <w:rPr>
          <w:rFonts w:ascii="Times New Roman" w:hAnsi="Times New Roman" w:cs="Times New Roman"/>
          <w:color w:val="222222"/>
          <w:sz w:val="24"/>
          <w:szCs w:val="24"/>
        </w:rPr>
        <w:t>необходимым</w:t>
      </w:r>
      <w:r w:rsidR="009D68FB" w:rsidRPr="00F6593E">
        <w:rPr>
          <w:rFonts w:ascii="Times New Roman" w:hAnsi="Times New Roman" w:cs="Times New Roman"/>
          <w:color w:val="222222"/>
          <w:sz w:val="24"/>
          <w:szCs w:val="24"/>
        </w:rPr>
        <w:t xml:space="preserve"> препаратом </w:t>
      </w:r>
      <w:r w:rsidR="0012706B">
        <w:rPr>
          <w:rFonts w:ascii="Times New Roman" w:hAnsi="Times New Roman" w:cs="Times New Roman"/>
          <w:color w:val="222222"/>
          <w:sz w:val="24"/>
          <w:szCs w:val="24"/>
        </w:rPr>
        <w:t>«</w:t>
      </w:r>
      <w:proofErr w:type="spellStart"/>
      <w:r w:rsidR="00BD6C64" w:rsidRPr="00282A13">
        <w:rPr>
          <w:rFonts w:ascii="Times New Roman" w:hAnsi="Times New Roman" w:cs="Times New Roman"/>
          <w:b/>
          <w:color w:val="FF0000"/>
          <w:sz w:val="24"/>
          <w:szCs w:val="24"/>
          <w:shd w:val="clear" w:color="auto" w:fill="FFFFFF"/>
        </w:rPr>
        <w:t>Сибрил</w:t>
      </w:r>
      <w:proofErr w:type="spellEnd"/>
      <w:r w:rsidR="0012706B">
        <w:rPr>
          <w:rFonts w:ascii="Times New Roman" w:hAnsi="Times New Roman" w:cs="Times New Roman"/>
          <w:b/>
          <w:color w:val="000000"/>
          <w:sz w:val="24"/>
          <w:szCs w:val="24"/>
          <w:shd w:val="clear" w:color="auto" w:fill="FFFFFF"/>
        </w:rPr>
        <w:t>»</w:t>
      </w:r>
      <w:r w:rsidR="009D68FB" w:rsidRPr="00F6593E">
        <w:rPr>
          <w:rFonts w:ascii="Times New Roman" w:hAnsi="Times New Roman" w:cs="Times New Roman"/>
          <w:color w:val="222222"/>
          <w:sz w:val="24"/>
          <w:szCs w:val="24"/>
        </w:rPr>
        <w:t xml:space="preserve"> по жизненным показаниям в необходимом количестве и в соответствии с рекомендациями врачей.</w:t>
      </w:r>
      <w:r w:rsidR="00BD7FA2" w:rsidRPr="00F6593E">
        <w:rPr>
          <w:rFonts w:ascii="Times New Roman" w:hAnsi="Times New Roman" w:cs="Times New Roman"/>
          <w:color w:val="222222"/>
          <w:sz w:val="24"/>
          <w:szCs w:val="24"/>
        </w:rPr>
        <w:t xml:space="preserve"> </w:t>
      </w:r>
    </w:p>
    <w:p w:rsidR="00F6593E" w:rsidRDefault="00F6593E" w:rsidP="00BB609B">
      <w:pPr>
        <w:spacing w:after="0" w:line="240" w:lineRule="auto"/>
        <w:jc w:val="both"/>
        <w:rPr>
          <w:rFonts w:ascii="Times New Roman" w:hAnsi="Times New Roman" w:cs="Times New Roman"/>
          <w:b/>
          <w:i/>
          <w:color w:val="222222"/>
          <w:sz w:val="24"/>
          <w:szCs w:val="24"/>
        </w:rPr>
      </w:pPr>
    </w:p>
    <w:p w:rsidR="00F6593E" w:rsidRDefault="00F6593E" w:rsidP="00BB609B">
      <w:pPr>
        <w:spacing w:after="0" w:line="240" w:lineRule="auto"/>
        <w:jc w:val="both"/>
        <w:rPr>
          <w:rFonts w:ascii="Times New Roman" w:hAnsi="Times New Roman" w:cs="Times New Roman"/>
          <w:b/>
          <w:i/>
          <w:color w:val="222222"/>
          <w:sz w:val="24"/>
          <w:szCs w:val="24"/>
        </w:rPr>
      </w:pPr>
    </w:p>
    <w:p w:rsidR="00F6593E" w:rsidRDefault="00F6593E" w:rsidP="00BB609B">
      <w:pPr>
        <w:spacing w:after="0" w:line="240" w:lineRule="auto"/>
        <w:jc w:val="both"/>
        <w:rPr>
          <w:rFonts w:ascii="Times New Roman" w:hAnsi="Times New Roman" w:cs="Times New Roman"/>
          <w:b/>
          <w:i/>
          <w:color w:val="222222"/>
          <w:sz w:val="24"/>
          <w:szCs w:val="24"/>
        </w:rPr>
      </w:pPr>
    </w:p>
    <w:p w:rsidR="009D68FB" w:rsidRPr="00BB609B" w:rsidRDefault="009D68FB" w:rsidP="00BB609B">
      <w:pPr>
        <w:spacing w:after="0" w:line="240" w:lineRule="auto"/>
        <w:jc w:val="both"/>
        <w:rPr>
          <w:rFonts w:ascii="Times New Roman" w:hAnsi="Times New Roman" w:cs="Times New Roman"/>
          <w:color w:val="222222"/>
          <w:sz w:val="24"/>
          <w:szCs w:val="24"/>
        </w:rPr>
      </w:pPr>
      <w:r w:rsidRPr="00BB609B">
        <w:rPr>
          <w:rFonts w:ascii="Times New Roman" w:hAnsi="Times New Roman" w:cs="Times New Roman"/>
          <w:color w:val="222222"/>
          <w:sz w:val="24"/>
          <w:szCs w:val="24"/>
        </w:rPr>
        <w:t>Приложение:</w:t>
      </w:r>
    </w:p>
    <w:p w:rsidR="009D68FB" w:rsidRPr="00BB609B" w:rsidRDefault="001071CA" w:rsidP="00BB609B">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Копия Заключения консилиума </w:t>
      </w:r>
    </w:p>
    <w:p w:rsidR="008614ED" w:rsidRPr="00BB609B" w:rsidRDefault="008614ED" w:rsidP="00BB609B">
      <w:pPr>
        <w:spacing w:after="0" w:line="240" w:lineRule="auto"/>
        <w:jc w:val="both"/>
        <w:rPr>
          <w:rFonts w:ascii="Times New Roman" w:hAnsi="Times New Roman" w:cs="Times New Roman"/>
          <w:color w:val="222222"/>
          <w:sz w:val="24"/>
          <w:szCs w:val="24"/>
        </w:rPr>
      </w:pPr>
      <w:r w:rsidRPr="00BB609B">
        <w:rPr>
          <w:rFonts w:ascii="Times New Roman" w:hAnsi="Times New Roman" w:cs="Times New Roman"/>
          <w:color w:val="222222"/>
          <w:sz w:val="24"/>
          <w:szCs w:val="24"/>
        </w:rPr>
        <w:t>Копия свидетельства о рождении и копия паспорта законного представителя.</w:t>
      </w:r>
    </w:p>
    <w:p w:rsidR="00CC0583" w:rsidRDefault="00CC0583" w:rsidP="00BB609B">
      <w:pPr>
        <w:spacing w:after="0" w:line="240" w:lineRule="auto"/>
        <w:jc w:val="both"/>
        <w:rPr>
          <w:rFonts w:ascii="Times New Roman" w:hAnsi="Times New Roman" w:cs="Times New Roman"/>
          <w:color w:val="222222"/>
          <w:sz w:val="24"/>
          <w:szCs w:val="24"/>
        </w:rPr>
      </w:pPr>
      <w:r w:rsidRPr="00BB609B">
        <w:rPr>
          <w:rFonts w:ascii="Times New Roman" w:hAnsi="Times New Roman" w:cs="Times New Roman"/>
          <w:color w:val="222222"/>
          <w:sz w:val="24"/>
          <w:szCs w:val="24"/>
        </w:rPr>
        <w:t xml:space="preserve">Копия справки об инвалидности. </w:t>
      </w:r>
    </w:p>
    <w:p w:rsidR="002C45F6" w:rsidRPr="00BB609B" w:rsidRDefault="00E006D3" w:rsidP="002C45F6">
      <w:pPr>
        <w:spacing w:after="0" w:line="240" w:lineRule="auto"/>
        <w:jc w:val="both"/>
        <w:rPr>
          <w:rFonts w:ascii="Times New Roman" w:hAnsi="Times New Roman" w:cs="Times New Roman"/>
          <w:color w:val="222222"/>
          <w:sz w:val="24"/>
          <w:szCs w:val="24"/>
        </w:rPr>
      </w:pPr>
      <w:r>
        <w:rPr>
          <w:rFonts w:ascii="Times New Roman" w:hAnsi="Times New Roman" w:cs="Times New Roman"/>
          <w:sz w:val="24"/>
          <w:szCs w:val="24"/>
        </w:rPr>
        <w:t xml:space="preserve">Копия </w:t>
      </w:r>
      <w:r w:rsidR="002C45F6">
        <w:rPr>
          <w:rFonts w:ascii="Times New Roman" w:hAnsi="Times New Roman" w:cs="Times New Roman"/>
          <w:sz w:val="24"/>
          <w:szCs w:val="24"/>
        </w:rPr>
        <w:t>выписка из истории болезни</w:t>
      </w:r>
      <w:r w:rsidR="001D0187">
        <w:rPr>
          <w:rFonts w:ascii="Times New Roman" w:hAnsi="Times New Roman" w:cs="Times New Roman"/>
          <w:sz w:val="24"/>
          <w:szCs w:val="24"/>
        </w:rPr>
        <w:t xml:space="preserve"> ребенка</w:t>
      </w:r>
    </w:p>
    <w:p w:rsidR="009D68FB" w:rsidRDefault="002C45F6" w:rsidP="00BB609B">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Копия ответа </w:t>
      </w:r>
      <w:r w:rsidR="00E006D3" w:rsidRPr="00282A13">
        <w:rPr>
          <w:rFonts w:ascii="Times New Roman" w:hAnsi="Times New Roman" w:cs="Times New Roman"/>
          <w:color w:val="FF0000"/>
          <w:sz w:val="24"/>
          <w:szCs w:val="24"/>
        </w:rPr>
        <w:t xml:space="preserve">Департамента </w:t>
      </w:r>
      <w:r>
        <w:rPr>
          <w:rFonts w:ascii="Times New Roman" w:hAnsi="Times New Roman" w:cs="Times New Roman"/>
          <w:color w:val="222222"/>
          <w:sz w:val="24"/>
          <w:szCs w:val="24"/>
        </w:rPr>
        <w:t xml:space="preserve"> </w:t>
      </w:r>
    </w:p>
    <w:p w:rsidR="001D0187" w:rsidRDefault="001D0187" w:rsidP="00BB609B">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Копия иска для всех участников дела</w:t>
      </w:r>
    </w:p>
    <w:p w:rsidR="00D41584" w:rsidRDefault="00D41584" w:rsidP="00BB609B">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Копии </w:t>
      </w:r>
      <w:r w:rsidR="008A638E" w:rsidRPr="00282A13">
        <w:rPr>
          <w:rFonts w:ascii="Times New Roman" w:hAnsi="Times New Roman" w:cs="Times New Roman"/>
          <w:color w:val="FF0000"/>
          <w:sz w:val="24"/>
          <w:szCs w:val="24"/>
        </w:rPr>
        <w:t>решений суда по аналогичным делам</w:t>
      </w:r>
    </w:p>
    <w:p w:rsidR="001D0187" w:rsidRDefault="001D0187" w:rsidP="00BB609B">
      <w:pPr>
        <w:spacing w:after="0" w:line="240" w:lineRule="auto"/>
        <w:jc w:val="both"/>
        <w:rPr>
          <w:rFonts w:ascii="Times New Roman" w:hAnsi="Times New Roman" w:cs="Times New Roman"/>
          <w:color w:val="222222"/>
          <w:sz w:val="24"/>
          <w:szCs w:val="24"/>
        </w:rPr>
      </w:pPr>
    </w:p>
    <w:p w:rsidR="002C45F6" w:rsidRPr="00F944A2" w:rsidRDefault="002C45F6" w:rsidP="00BB609B">
      <w:pPr>
        <w:spacing w:after="0" w:line="240" w:lineRule="auto"/>
        <w:jc w:val="both"/>
        <w:rPr>
          <w:rFonts w:ascii="Times New Roman" w:hAnsi="Times New Roman" w:cs="Times New Roman"/>
          <w:sz w:val="24"/>
          <w:szCs w:val="24"/>
        </w:rPr>
      </w:pPr>
    </w:p>
    <w:p w:rsidR="009D68FB" w:rsidRPr="00F944A2" w:rsidRDefault="009D68FB" w:rsidP="00BB609B">
      <w:pPr>
        <w:spacing w:after="0" w:line="240" w:lineRule="auto"/>
        <w:jc w:val="both"/>
        <w:rPr>
          <w:rFonts w:ascii="Times New Roman" w:hAnsi="Times New Roman" w:cs="Times New Roman"/>
          <w:sz w:val="24"/>
          <w:szCs w:val="24"/>
        </w:rPr>
      </w:pPr>
      <w:r w:rsidRPr="00F944A2">
        <w:rPr>
          <w:rFonts w:ascii="Times New Roman" w:hAnsi="Times New Roman" w:cs="Times New Roman"/>
          <w:sz w:val="24"/>
          <w:szCs w:val="24"/>
        </w:rPr>
        <w:t>«___</w:t>
      </w:r>
      <w:proofErr w:type="gramStart"/>
      <w:r w:rsidRPr="00F944A2">
        <w:rPr>
          <w:rFonts w:ascii="Times New Roman" w:hAnsi="Times New Roman" w:cs="Times New Roman"/>
          <w:sz w:val="24"/>
          <w:szCs w:val="24"/>
        </w:rPr>
        <w:t>_»_</w:t>
      </w:r>
      <w:proofErr w:type="gramEnd"/>
      <w:r w:rsidRPr="00F944A2">
        <w:rPr>
          <w:rFonts w:ascii="Times New Roman" w:hAnsi="Times New Roman" w:cs="Times New Roman"/>
          <w:sz w:val="24"/>
          <w:szCs w:val="24"/>
        </w:rPr>
        <w:t>___________201</w:t>
      </w:r>
      <w:r w:rsidR="00282A13">
        <w:rPr>
          <w:rFonts w:ascii="Times New Roman" w:hAnsi="Times New Roman" w:cs="Times New Roman"/>
          <w:sz w:val="24"/>
          <w:szCs w:val="24"/>
        </w:rPr>
        <w:t>__</w:t>
      </w:r>
      <w:r w:rsidRPr="00F944A2">
        <w:rPr>
          <w:rFonts w:ascii="Times New Roman" w:hAnsi="Times New Roman" w:cs="Times New Roman"/>
          <w:sz w:val="24"/>
          <w:szCs w:val="24"/>
        </w:rPr>
        <w:t>г.                             ____</w:t>
      </w:r>
      <w:r w:rsidR="00CC0583" w:rsidRPr="00F944A2">
        <w:rPr>
          <w:rFonts w:ascii="Times New Roman" w:hAnsi="Times New Roman" w:cs="Times New Roman"/>
          <w:sz w:val="24"/>
          <w:szCs w:val="24"/>
        </w:rPr>
        <w:t>_____________/</w:t>
      </w:r>
      <w:r w:rsidR="00282A13" w:rsidRPr="00282A13">
        <w:rPr>
          <w:rFonts w:ascii="Times New Roman" w:hAnsi="Times New Roman" w:cs="Times New Roman"/>
          <w:color w:val="FF0000"/>
          <w:sz w:val="24"/>
          <w:szCs w:val="24"/>
        </w:rPr>
        <w:t>ФИО</w:t>
      </w:r>
    </w:p>
    <w:tbl>
      <w:tblPr>
        <w:tblW w:w="11700" w:type="dxa"/>
        <w:tblCellSpacing w:w="0" w:type="dxa"/>
        <w:tblCellMar>
          <w:left w:w="0" w:type="dxa"/>
          <w:right w:w="0" w:type="dxa"/>
        </w:tblCellMar>
        <w:tblLook w:val="04A0" w:firstRow="1" w:lastRow="0" w:firstColumn="1" w:lastColumn="0" w:noHBand="0" w:noVBand="1"/>
      </w:tblPr>
      <w:tblGrid>
        <w:gridCol w:w="11700"/>
      </w:tblGrid>
      <w:tr w:rsidR="005C6A53" w:rsidRPr="00BB609B" w:rsidTr="005C6A53">
        <w:trPr>
          <w:tblCellSpacing w:w="0" w:type="dxa"/>
        </w:trPr>
        <w:tc>
          <w:tcPr>
            <w:tcW w:w="0" w:type="auto"/>
            <w:shd w:val="clear" w:color="auto" w:fill="auto"/>
            <w:hideMark/>
          </w:tcPr>
          <w:p w:rsidR="005C6A53" w:rsidRPr="00BB609B" w:rsidRDefault="005C6A53" w:rsidP="00BB609B">
            <w:pPr>
              <w:spacing w:after="0" w:line="240" w:lineRule="auto"/>
              <w:jc w:val="both"/>
              <w:rPr>
                <w:rFonts w:ascii="Times New Roman" w:eastAsia="Times New Roman" w:hAnsi="Times New Roman" w:cs="Times New Roman"/>
                <w:color w:val="000000"/>
                <w:sz w:val="24"/>
                <w:szCs w:val="24"/>
                <w:lang w:eastAsia="ru-RU"/>
              </w:rPr>
            </w:pPr>
          </w:p>
        </w:tc>
      </w:tr>
    </w:tbl>
    <w:p w:rsidR="005C6A53" w:rsidRPr="00BB609B" w:rsidRDefault="005C6A53" w:rsidP="00BB609B">
      <w:pPr>
        <w:spacing w:after="0" w:line="240" w:lineRule="auto"/>
        <w:jc w:val="both"/>
        <w:rPr>
          <w:rFonts w:ascii="Times New Roman" w:eastAsia="Times New Roman" w:hAnsi="Times New Roman" w:cs="Times New Roman"/>
          <w:color w:val="000000"/>
          <w:sz w:val="24"/>
          <w:szCs w:val="24"/>
          <w:lang w:eastAsia="ru-RU"/>
        </w:rPr>
      </w:pPr>
    </w:p>
    <w:p w:rsidR="005C6A53" w:rsidRDefault="005C6A53" w:rsidP="00C06B73">
      <w:pPr>
        <w:spacing w:line="240" w:lineRule="auto"/>
        <w:jc w:val="both"/>
        <w:rPr>
          <w:rFonts w:ascii="Times New Roman" w:hAnsi="Times New Roman" w:cs="Times New Roman"/>
          <w:color w:val="222222"/>
          <w:sz w:val="24"/>
          <w:szCs w:val="24"/>
        </w:rPr>
      </w:pPr>
    </w:p>
    <w:p w:rsidR="005C6A53" w:rsidRPr="00C06B73" w:rsidRDefault="005C6A53" w:rsidP="00C06B73">
      <w:pPr>
        <w:spacing w:line="240" w:lineRule="auto"/>
        <w:jc w:val="both"/>
        <w:rPr>
          <w:rFonts w:ascii="Times New Roman" w:hAnsi="Times New Roman" w:cs="Times New Roman"/>
          <w:color w:val="222222"/>
          <w:sz w:val="24"/>
          <w:szCs w:val="24"/>
        </w:rPr>
      </w:pPr>
    </w:p>
    <w:sectPr w:rsidR="005C6A53" w:rsidRPr="00C0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772"/>
    <w:multiLevelType w:val="hybridMultilevel"/>
    <w:tmpl w:val="21701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06"/>
    <w:rsid w:val="000278A4"/>
    <w:rsid w:val="000409CD"/>
    <w:rsid w:val="00042ED7"/>
    <w:rsid w:val="0005363F"/>
    <w:rsid w:val="00074B76"/>
    <w:rsid w:val="000C40D1"/>
    <w:rsid w:val="000D5713"/>
    <w:rsid w:val="000F34F7"/>
    <w:rsid w:val="001071CA"/>
    <w:rsid w:val="0012706B"/>
    <w:rsid w:val="001C3337"/>
    <w:rsid w:val="001D0187"/>
    <w:rsid w:val="001D1206"/>
    <w:rsid w:val="001D3410"/>
    <w:rsid w:val="00224321"/>
    <w:rsid w:val="00227E29"/>
    <w:rsid w:val="00282A13"/>
    <w:rsid w:val="002B3149"/>
    <w:rsid w:val="002C45F6"/>
    <w:rsid w:val="00325EB8"/>
    <w:rsid w:val="003E0096"/>
    <w:rsid w:val="004211CE"/>
    <w:rsid w:val="004C3122"/>
    <w:rsid w:val="004D3528"/>
    <w:rsid w:val="004F4547"/>
    <w:rsid w:val="00502605"/>
    <w:rsid w:val="00505C2A"/>
    <w:rsid w:val="00515EC6"/>
    <w:rsid w:val="00515F91"/>
    <w:rsid w:val="00517122"/>
    <w:rsid w:val="00520BB4"/>
    <w:rsid w:val="00535DED"/>
    <w:rsid w:val="00543DF6"/>
    <w:rsid w:val="00553FCF"/>
    <w:rsid w:val="005C6A53"/>
    <w:rsid w:val="0063006F"/>
    <w:rsid w:val="00694FF3"/>
    <w:rsid w:val="006A41B7"/>
    <w:rsid w:val="006B22F6"/>
    <w:rsid w:val="006E1D02"/>
    <w:rsid w:val="00740C79"/>
    <w:rsid w:val="0079521D"/>
    <w:rsid w:val="007C4ED0"/>
    <w:rsid w:val="008614ED"/>
    <w:rsid w:val="008A571D"/>
    <w:rsid w:val="008A638E"/>
    <w:rsid w:val="008E47C1"/>
    <w:rsid w:val="008E54B9"/>
    <w:rsid w:val="00921580"/>
    <w:rsid w:val="00953712"/>
    <w:rsid w:val="0098668E"/>
    <w:rsid w:val="009D68FB"/>
    <w:rsid w:val="00A457AD"/>
    <w:rsid w:val="00AA7F50"/>
    <w:rsid w:val="00AE2620"/>
    <w:rsid w:val="00AE5F55"/>
    <w:rsid w:val="00B237A4"/>
    <w:rsid w:val="00BB609B"/>
    <w:rsid w:val="00BD5294"/>
    <w:rsid w:val="00BD6C64"/>
    <w:rsid w:val="00BD7FA2"/>
    <w:rsid w:val="00C06B73"/>
    <w:rsid w:val="00C12561"/>
    <w:rsid w:val="00C8028B"/>
    <w:rsid w:val="00CC0583"/>
    <w:rsid w:val="00CD73CC"/>
    <w:rsid w:val="00D41584"/>
    <w:rsid w:val="00D42D13"/>
    <w:rsid w:val="00E006D3"/>
    <w:rsid w:val="00F6593E"/>
    <w:rsid w:val="00F944A2"/>
    <w:rsid w:val="00FF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6105"/>
  <w15:chartTrackingRefBased/>
  <w15:docId w15:val="{746184F7-D147-40F4-B302-BDEAFF7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C6A53"/>
  </w:style>
  <w:style w:type="character" w:customStyle="1" w:styleId="hl">
    <w:name w:val="hl"/>
    <w:basedOn w:val="a0"/>
    <w:rsid w:val="005C6A53"/>
  </w:style>
  <w:style w:type="character" w:customStyle="1" w:styleId="ep">
    <w:name w:val="ep"/>
    <w:basedOn w:val="a0"/>
    <w:rsid w:val="005C6A53"/>
  </w:style>
  <w:style w:type="character" w:styleId="a3">
    <w:name w:val="Hyperlink"/>
    <w:basedOn w:val="a0"/>
    <w:uiPriority w:val="99"/>
    <w:semiHidden/>
    <w:unhideWhenUsed/>
    <w:rsid w:val="005C6A53"/>
    <w:rPr>
      <w:color w:val="0000FF"/>
      <w:u w:val="single"/>
    </w:rPr>
  </w:style>
  <w:style w:type="paragraph" w:customStyle="1" w:styleId="ConsPlusNormal">
    <w:name w:val="ConsPlusNormal"/>
    <w:rsid w:val="00053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F6593E"/>
    <w:pPr>
      <w:ind w:left="720"/>
      <w:contextualSpacing/>
    </w:pPr>
  </w:style>
  <w:style w:type="paragraph" w:customStyle="1" w:styleId="ConsPlusTitle">
    <w:name w:val="ConsPlusTitle"/>
    <w:uiPriority w:val="99"/>
    <w:rsid w:val="001071C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Normal (Web)"/>
    <w:basedOn w:val="a"/>
    <w:uiPriority w:val="99"/>
    <w:unhideWhenUsed/>
    <w:rsid w:val="00E006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7053">
      <w:bodyDiv w:val="1"/>
      <w:marLeft w:val="0"/>
      <w:marRight w:val="0"/>
      <w:marTop w:val="0"/>
      <w:marBottom w:val="0"/>
      <w:divBdr>
        <w:top w:val="none" w:sz="0" w:space="0" w:color="auto"/>
        <w:left w:val="none" w:sz="0" w:space="0" w:color="auto"/>
        <w:bottom w:val="none" w:sz="0" w:space="0" w:color="auto"/>
        <w:right w:val="none" w:sz="0" w:space="0" w:color="auto"/>
      </w:divBdr>
      <w:divsChild>
        <w:div w:id="256328249">
          <w:marLeft w:val="0"/>
          <w:marRight w:val="0"/>
          <w:marTop w:val="0"/>
          <w:marBottom w:val="0"/>
          <w:divBdr>
            <w:top w:val="none" w:sz="0" w:space="0" w:color="auto"/>
            <w:left w:val="none" w:sz="0" w:space="0" w:color="auto"/>
            <w:bottom w:val="none" w:sz="0" w:space="0" w:color="auto"/>
            <w:right w:val="none" w:sz="0" w:space="0" w:color="auto"/>
          </w:divBdr>
        </w:div>
        <w:div w:id="239561210">
          <w:marLeft w:val="0"/>
          <w:marRight w:val="0"/>
          <w:marTop w:val="0"/>
          <w:marBottom w:val="0"/>
          <w:divBdr>
            <w:top w:val="none" w:sz="0" w:space="0" w:color="auto"/>
            <w:left w:val="none" w:sz="0" w:space="0" w:color="auto"/>
            <w:bottom w:val="none" w:sz="0" w:space="0" w:color="auto"/>
            <w:right w:val="none" w:sz="0" w:space="0" w:color="auto"/>
          </w:divBdr>
        </w:div>
        <w:div w:id="2120097829">
          <w:marLeft w:val="0"/>
          <w:marRight w:val="0"/>
          <w:marTop w:val="30"/>
          <w:marBottom w:val="0"/>
          <w:divBdr>
            <w:top w:val="none" w:sz="0" w:space="0" w:color="auto"/>
            <w:left w:val="none" w:sz="0" w:space="0" w:color="auto"/>
            <w:bottom w:val="none" w:sz="0" w:space="0" w:color="auto"/>
            <w:right w:val="none" w:sz="0" w:space="0" w:color="auto"/>
          </w:divBdr>
          <w:divsChild>
            <w:div w:id="1156148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0294551">
      <w:bodyDiv w:val="1"/>
      <w:marLeft w:val="0"/>
      <w:marRight w:val="0"/>
      <w:marTop w:val="0"/>
      <w:marBottom w:val="0"/>
      <w:divBdr>
        <w:top w:val="none" w:sz="0" w:space="0" w:color="auto"/>
        <w:left w:val="none" w:sz="0" w:space="0" w:color="auto"/>
        <w:bottom w:val="none" w:sz="0" w:space="0" w:color="auto"/>
        <w:right w:val="none" w:sz="0" w:space="0" w:color="auto"/>
      </w:divBdr>
    </w:div>
    <w:div w:id="1712657240">
      <w:bodyDiv w:val="1"/>
      <w:marLeft w:val="0"/>
      <w:marRight w:val="0"/>
      <w:marTop w:val="0"/>
      <w:marBottom w:val="0"/>
      <w:divBdr>
        <w:top w:val="none" w:sz="0" w:space="0" w:color="auto"/>
        <w:left w:val="none" w:sz="0" w:space="0" w:color="auto"/>
        <w:bottom w:val="none" w:sz="0" w:space="0" w:color="auto"/>
        <w:right w:val="none" w:sz="0" w:space="0" w:color="auto"/>
      </w:divBdr>
      <w:divsChild>
        <w:div w:id="918951044">
          <w:marLeft w:val="0"/>
          <w:marRight w:val="0"/>
          <w:marTop w:val="0"/>
          <w:marBottom w:val="0"/>
          <w:divBdr>
            <w:top w:val="none" w:sz="0" w:space="0" w:color="auto"/>
            <w:left w:val="none" w:sz="0" w:space="0" w:color="auto"/>
            <w:bottom w:val="none" w:sz="0" w:space="0" w:color="auto"/>
            <w:right w:val="none" w:sz="0" w:space="0" w:color="auto"/>
          </w:divBdr>
        </w:div>
        <w:div w:id="291907349">
          <w:marLeft w:val="0"/>
          <w:marRight w:val="0"/>
          <w:marTop w:val="0"/>
          <w:marBottom w:val="0"/>
          <w:divBdr>
            <w:top w:val="none" w:sz="0" w:space="0" w:color="auto"/>
            <w:left w:val="none" w:sz="0" w:space="0" w:color="auto"/>
            <w:bottom w:val="none" w:sz="0" w:space="0" w:color="auto"/>
            <w:right w:val="none" w:sz="0" w:space="0" w:color="auto"/>
          </w:divBdr>
        </w:div>
      </w:divsChild>
    </w:div>
    <w:div w:id="1917082322">
      <w:bodyDiv w:val="1"/>
      <w:marLeft w:val="0"/>
      <w:marRight w:val="0"/>
      <w:marTop w:val="0"/>
      <w:marBottom w:val="0"/>
      <w:divBdr>
        <w:top w:val="none" w:sz="0" w:space="0" w:color="auto"/>
        <w:left w:val="none" w:sz="0" w:space="0" w:color="auto"/>
        <w:bottom w:val="none" w:sz="0" w:space="0" w:color="auto"/>
        <w:right w:val="none" w:sz="0" w:space="0" w:color="auto"/>
      </w:divBdr>
    </w:div>
    <w:div w:id="19576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210261&amp;rnd=3D35C1DBB3829CF6B349CB30095934BD&amp;dst=100020&amp;fld=134" TargetMode="External"/><Relationship Id="rId13" Type="http://schemas.openxmlformats.org/officeDocument/2006/relationships/hyperlink" Target="https://login.consultant.ru/link/?req=doc;base=ROS;n=216148;fld=134;dst=100412" TargetMode="External"/><Relationship Id="rId18" Type="http://schemas.openxmlformats.org/officeDocument/2006/relationships/hyperlink" Target="https://login.consultant.ru/link/?req=doc;base=ROS;n=216148;fld=134;dst=100011" TargetMode="External"/><Relationship Id="rId26" Type="http://schemas.openxmlformats.org/officeDocument/2006/relationships/hyperlink" Target="https://login.consultant.ru/link/?req=doc;base=ROS;n=210039;fld=134;dst=300" TargetMode="External"/><Relationship Id="rId3" Type="http://schemas.openxmlformats.org/officeDocument/2006/relationships/settings" Target="settings.xml"/><Relationship Id="rId21" Type="http://schemas.openxmlformats.org/officeDocument/2006/relationships/hyperlink" Target="https://login.consultant.ru/link/?req=doc;base=ROS;n=216148;fld=134;dst=100235" TargetMode="External"/><Relationship Id="rId7" Type="http://schemas.openxmlformats.org/officeDocument/2006/relationships/hyperlink" Target="https://login.consultant.ru/link/?req=doc&amp;base=ROS&amp;n=210261&amp;rnd=3D35C1DBB3829CF6B349CB30095934BD&amp;dst=100017&amp;fld=134" TargetMode="External"/><Relationship Id="rId12" Type="http://schemas.openxmlformats.org/officeDocument/2006/relationships/hyperlink" Target="https://login.consultant.ru/link/?req=doc;base=ROS;n=122225;fld=134;dst=138" TargetMode="External"/><Relationship Id="rId17" Type="http://schemas.openxmlformats.org/officeDocument/2006/relationships/hyperlink" Target="https://login.consultant.ru/link/?req=doc;base=ROS;n=2875;fld=134;dst=100159" TargetMode="External"/><Relationship Id="rId25" Type="http://schemas.openxmlformats.org/officeDocument/2006/relationships/hyperlink" Target="https://login.consultant.ru/link/?req=doc;base=ROS;n=210039;fld=134" TargetMode="External"/><Relationship Id="rId2" Type="http://schemas.openxmlformats.org/officeDocument/2006/relationships/styles" Target="styles.xml"/><Relationship Id="rId16" Type="http://schemas.openxmlformats.org/officeDocument/2006/relationships/hyperlink" Target="https://login.consultant.ru/link/?req=doc;base=ROS;n=2875;fld=134;dst=100151" TargetMode="External"/><Relationship Id="rId20" Type="http://schemas.openxmlformats.org/officeDocument/2006/relationships/hyperlink" Target="https://login.consultant.ru/link/?req=doc;base=ROS;n=216148;fld=134;dst=100019"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login.consultant.ru/link/?req=doc;base=ROS;n=35503;fld=134" TargetMode="External"/><Relationship Id="rId24" Type="http://schemas.openxmlformats.org/officeDocument/2006/relationships/hyperlink" Target="https://login.consultant.ru/link/?req=doc;base=ROS;n=112541;fld=134" TargetMode="External"/><Relationship Id="rId5" Type="http://schemas.openxmlformats.org/officeDocument/2006/relationships/hyperlink" Target="https://login.consultant.ru/link/?req=doc&amp;base=ROS&amp;n=2875&amp;rnd=299965.3000231783&amp;dst=100074&amp;fld=134" TargetMode="External"/><Relationship Id="rId15" Type="http://schemas.openxmlformats.org/officeDocument/2006/relationships/hyperlink" Target="https://login.consultant.ru/link/?req=doc;base=ROS;n=2875;fld=134;dst=100085" TargetMode="External"/><Relationship Id="rId23" Type="http://schemas.openxmlformats.org/officeDocument/2006/relationships/hyperlink" Target="https://login.consultant.ru/link/?req=doc;base=ROS;n=47410;fld=134" TargetMode="External"/><Relationship Id="rId28" Type="http://schemas.openxmlformats.org/officeDocument/2006/relationships/theme" Target="theme/theme1.xml"/><Relationship Id="rId10" Type="http://schemas.openxmlformats.org/officeDocument/2006/relationships/hyperlink" Target="https://login.consultant.ru/link/?req=doc;base=ROS;n=62158;fld=134" TargetMode="External"/><Relationship Id="rId19" Type="http://schemas.openxmlformats.org/officeDocument/2006/relationships/hyperlink" Target="https://login.consultant.ru/link/?req=doc;base=ROS;n=216148;fld=134;dst=100013" TargetMode="External"/><Relationship Id="rId4" Type="http://schemas.openxmlformats.org/officeDocument/2006/relationships/webSettings" Target="webSettings.xml"/><Relationship Id="rId9" Type="http://schemas.openxmlformats.org/officeDocument/2006/relationships/hyperlink" Target="https://login.consultant.ru/link/?req=doc;base=ROS;n=122225;fld=134;dst=138" TargetMode="External"/><Relationship Id="rId14" Type="http://schemas.openxmlformats.org/officeDocument/2006/relationships/hyperlink" Target="https://login.consultant.ru/link/?req=doc;base=ROS;n=2875;fld=134;dst=100020" TargetMode="External"/><Relationship Id="rId22" Type="http://schemas.openxmlformats.org/officeDocument/2006/relationships/hyperlink" Target="https://login.consultant.ru/link/?req=doc;base=ROS;n=216148;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3624</Words>
  <Characters>20658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lbfyf1979 lbfyf1979</dc:creator>
  <cp:keywords/>
  <dc:description/>
  <cp:lastModifiedBy>HP</cp:lastModifiedBy>
  <cp:revision>3</cp:revision>
  <dcterms:created xsi:type="dcterms:W3CDTF">2019-08-09T10:10:00Z</dcterms:created>
  <dcterms:modified xsi:type="dcterms:W3CDTF">2019-09-05T15:01:00Z</dcterms:modified>
</cp:coreProperties>
</file>