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31" w:rsidRPr="002566DB" w:rsidRDefault="002566DB" w:rsidP="00000836">
      <w:pPr>
        <w:ind w:left="5103"/>
        <w:jc w:val="both"/>
        <w:rPr>
          <w:rFonts w:ascii="Times New Roman" w:hAnsi="Times New Roman" w:cs="Times New Roman"/>
        </w:rPr>
      </w:pPr>
      <w:r w:rsidRPr="002566DB">
        <w:rPr>
          <w:rFonts w:ascii="Times New Roman" w:hAnsi="Times New Roman" w:cs="Times New Roman"/>
        </w:rPr>
        <w:t xml:space="preserve">Прокурору </w:t>
      </w:r>
      <w:r w:rsidR="003C070B">
        <w:rPr>
          <w:rFonts w:ascii="Times New Roman" w:hAnsi="Times New Roman" w:cs="Times New Roman"/>
        </w:rPr>
        <w:t>______</w:t>
      </w:r>
      <w:r w:rsidR="00182B19">
        <w:rPr>
          <w:rFonts w:ascii="Times New Roman" w:hAnsi="Times New Roman" w:cs="Times New Roman"/>
        </w:rPr>
        <w:t xml:space="preserve"> области</w:t>
      </w:r>
    </w:p>
    <w:p w:rsidR="002566DB" w:rsidRPr="003C070B" w:rsidRDefault="003C070B" w:rsidP="00000836">
      <w:pPr>
        <w:ind w:left="5103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3C070B">
        <w:rPr>
          <w:rFonts w:ascii="Times New Roman" w:hAnsi="Times New Roman" w:cs="Times New Roman"/>
          <w:color w:val="FF0000"/>
          <w:shd w:val="clear" w:color="auto" w:fill="FFFFFF"/>
        </w:rPr>
        <w:t>ФИО</w:t>
      </w:r>
    </w:p>
    <w:p w:rsidR="00182B19" w:rsidRDefault="002566DB" w:rsidP="003C070B">
      <w:pPr>
        <w:ind w:left="510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566DB">
        <w:rPr>
          <w:rFonts w:ascii="Times New Roman" w:hAnsi="Times New Roman" w:cs="Times New Roman"/>
        </w:rPr>
        <w:t>Адрес:</w:t>
      </w:r>
      <w:r w:rsidR="00182B19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2566DB" w:rsidRDefault="002566DB" w:rsidP="003C070B">
      <w:pPr>
        <w:jc w:val="both"/>
        <w:rPr>
          <w:rFonts w:ascii="Times New Roman" w:hAnsi="Times New Roman" w:cs="Times New Roman"/>
        </w:rPr>
      </w:pPr>
    </w:p>
    <w:p w:rsidR="00C83231" w:rsidRDefault="00F12021" w:rsidP="00000836">
      <w:pPr>
        <w:ind w:left="5103"/>
        <w:jc w:val="both"/>
        <w:rPr>
          <w:rFonts w:ascii="Times New Roman" w:hAnsi="Times New Roman" w:cs="Times New Roman"/>
        </w:rPr>
      </w:pPr>
      <w:r w:rsidRPr="00C83231">
        <w:rPr>
          <w:rFonts w:ascii="Times New Roman" w:hAnsi="Times New Roman" w:cs="Times New Roman"/>
        </w:rPr>
        <w:t xml:space="preserve">от </w:t>
      </w:r>
      <w:r w:rsidR="003C070B">
        <w:rPr>
          <w:rFonts w:ascii="Times New Roman" w:hAnsi="Times New Roman" w:cs="Times New Roman"/>
        </w:rPr>
        <w:t>ФИО</w:t>
      </w:r>
    </w:p>
    <w:p w:rsidR="005721D8" w:rsidRPr="001B428B" w:rsidRDefault="00507316" w:rsidP="00182B19">
      <w:pPr>
        <w:ind w:left="5103"/>
        <w:jc w:val="both"/>
        <w:rPr>
          <w:rFonts w:ascii="Times New Roman" w:hAnsi="Times New Roman" w:cs="Times New Roman"/>
          <w:color w:val="000000"/>
          <w:highlight w:val="yellow"/>
        </w:rPr>
      </w:pPr>
      <w:r w:rsidRPr="001B428B">
        <w:rPr>
          <w:rFonts w:ascii="Times New Roman" w:hAnsi="Times New Roman" w:cs="Times New Roman"/>
          <w:color w:val="000000"/>
          <w:highlight w:val="yellow"/>
        </w:rPr>
        <w:t>п</w:t>
      </w:r>
      <w:r w:rsidR="00F12021" w:rsidRPr="001B428B">
        <w:rPr>
          <w:rFonts w:ascii="Times New Roman" w:hAnsi="Times New Roman" w:cs="Times New Roman"/>
          <w:color w:val="000000"/>
          <w:highlight w:val="yellow"/>
        </w:rPr>
        <w:t>роживающей по адресу:</w:t>
      </w:r>
      <w:r w:rsidR="005721D8" w:rsidRPr="001B428B">
        <w:rPr>
          <w:rFonts w:ascii="Times New Roman" w:hAnsi="Times New Roman" w:cs="Times New Roman"/>
          <w:color w:val="000000"/>
          <w:highlight w:val="yellow"/>
        </w:rPr>
        <w:t xml:space="preserve"> </w:t>
      </w:r>
    </w:p>
    <w:p w:rsidR="005721D8" w:rsidRPr="000159B3" w:rsidRDefault="005721D8" w:rsidP="00F031D1">
      <w:pPr>
        <w:ind w:left="5103"/>
        <w:jc w:val="both"/>
        <w:rPr>
          <w:rFonts w:ascii="Times New Roman" w:hAnsi="Times New Roman" w:cs="Times New Roman"/>
          <w:color w:val="000000"/>
          <w:highlight w:val="yellow"/>
        </w:rPr>
      </w:pPr>
      <w:r w:rsidRPr="001B428B">
        <w:rPr>
          <w:rFonts w:ascii="Times New Roman" w:hAnsi="Times New Roman" w:cs="Times New Roman"/>
          <w:color w:val="000000"/>
          <w:highlight w:val="yellow"/>
          <w:lang w:val="en-US"/>
        </w:rPr>
        <w:t>Email</w:t>
      </w:r>
      <w:r w:rsidRPr="000159B3">
        <w:rPr>
          <w:rFonts w:ascii="Times New Roman" w:hAnsi="Times New Roman" w:cs="Times New Roman"/>
          <w:color w:val="000000"/>
          <w:highlight w:val="yellow"/>
        </w:rPr>
        <w:t xml:space="preserve">: </w:t>
      </w:r>
    </w:p>
    <w:p w:rsidR="00623808" w:rsidRPr="000159B3" w:rsidRDefault="005721D8" w:rsidP="00000836">
      <w:pPr>
        <w:ind w:left="5103"/>
        <w:jc w:val="both"/>
        <w:rPr>
          <w:rFonts w:ascii="Times New Roman" w:hAnsi="Times New Roman" w:cs="Times New Roman"/>
          <w:color w:val="000000"/>
        </w:rPr>
      </w:pPr>
      <w:r w:rsidRPr="001B428B">
        <w:rPr>
          <w:rFonts w:ascii="Times New Roman" w:hAnsi="Times New Roman" w:cs="Times New Roman"/>
          <w:highlight w:val="yellow"/>
        </w:rPr>
        <w:t>Тел</w:t>
      </w:r>
    </w:p>
    <w:p w:rsidR="00F031D1" w:rsidRPr="000159B3" w:rsidRDefault="00F031D1" w:rsidP="00000836">
      <w:pPr>
        <w:ind w:left="5103"/>
        <w:jc w:val="both"/>
        <w:rPr>
          <w:rFonts w:ascii="Times New Roman" w:hAnsi="Times New Roman" w:cs="Times New Roman"/>
        </w:rPr>
      </w:pPr>
    </w:p>
    <w:p w:rsidR="00600FAF" w:rsidRPr="000159B3" w:rsidRDefault="00600FAF" w:rsidP="00C83231">
      <w:pPr>
        <w:jc w:val="both"/>
        <w:rPr>
          <w:rFonts w:ascii="Times New Roman" w:hAnsi="Times New Roman" w:cs="Times New Roman"/>
        </w:rPr>
      </w:pPr>
    </w:p>
    <w:p w:rsidR="00623808" w:rsidRDefault="00CA27E4" w:rsidP="00C832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B359B" w:rsidRDefault="008B359B" w:rsidP="00C83231">
      <w:pPr>
        <w:jc w:val="center"/>
        <w:rPr>
          <w:rFonts w:ascii="Times New Roman" w:hAnsi="Times New Roman" w:cs="Times New Roman"/>
        </w:rPr>
      </w:pPr>
    </w:p>
    <w:p w:rsidR="008B359B" w:rsidRPr="008A3AC1" w:rsidRDefault="008B359B" w:rsidP="008B35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3AC1">
        <w:rPr>
          <w:rFonts w:ascii="Times New Roman" w:hAnsi="Times New Roman" w:cs="Times New Roman"/>
        </w:rPr>
        <w:t xml:space="preserve">Согласно </w:t>
      </w:r>
      <w:hyperlink r:id="rId7" w:history="1">
        <w:r w:rsidRPr="008A3AC1">
          <w:rPr>
            <w:rFonts w:ascii="Times New Roman" w:hAnsi="Times New Roman" w:cs="Times New Roman"/>
          </w:rPr>
          <w:t>п. 3 ст. 35</w:t>
        </w:r>
      </w:hyperlink>
      <w:r w:rsidRPr="008A3AC1">
        <w:rPr>
          <w:rFonts w:ascii="Times New Roman" w:hAnsi="Times New Roman" w:cs="Times New Roman"/>
        </w:rPr>
        <w:t xml:space="preserve"> Закона о прокуратуре и </w:t>
      </w:r>
      <w:hyperlink r:id="rId8" w:history="1">
        <w:r w:rsidRPr="008A3AC1">
          <w:rPr>
            <w:rFonts w:ascii="Times New Roman" w:hAnsi="Times New Roman" w:cs="Times New Roman"/>
          </w:rPr>
          <w:t>ч. 1 ст. 45</w:t>
        </w:r>
      </w:hyperlink>
      <w:r w:rsidRPr="008A3AC1">
        <w:rPr>
          <w:rFonts w:ascii="Times New Roman" w:hAnsi="Times New Roman" w:cs="Times New Roman"/>
        </w:rPr>
        <w:t xml:space="preserve"> ГПК РФ прокурор вправе обратиться в суд с заявлением, если этого требует защита прав граждан.</w:t>
      </w:r>
    </w:p>
    <w:p w:rsidR="008B359B" w:rsidRDefault="008B359B" w:rsidP="00C83231">
      <w:pPr>
        <w:jc w:val="center"/>
        <w:rPr>
          <w:rFonts w:ascii="Times New Roman" w:hAnsi="Times New Roman" w:cs="Times New Roman"/>
        </w:rPr>
      </w:pPr>
    </w:p>
    <w:p w:rsidR="00182B19" w:rsidRDefault="00182B19" w:rsidP="00182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Я. </w:t>
      </w:r>
      <w:r w:rsidR="003C070B" w:rsidRPr="003C070B">
        <w:rPr>
          <w:rFonts w:ascii="Times New Roman" w:hAnsi="Times New Roman" w:cs="Times New Roman"/>
          <w:color w:val="FF0000"/>
        </w:rPr>
        <w:t>ФИО</w:t>
      </w:r>
      <w:r>
        <w:rPr>
          <w:rFonts w:ascii="Times New Roman" w:hAnsi="Times New Roman" w:cs="Times New Roman"/>
        </w:rPr>
        <w:t xml:space="preserve">, являюсь </w:t>
      </w:r>
      <w:r w:rsidRPr="00F031D1">
        <w:rPr>
          <w:rFonts w:ascii="Times New Roman" w:hAnsi="Times New Roman" w:cs="Times New Roman"/>
          <w:highlight w:val="yellow"/>
        </w:rPr>
        <w:t xml:space="preserve">инвалидом с детства </w:t>
      </w:r>
      <w:r w:rsidR="00F031D1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группы</w:t>
      </w:r>
      <w:r w:rsidR="00FB0252">
        <w:rPr>
          <w:rFonts w:ascii="Times New Roman" w:hAnsi="Times New Roman" w:cs="Times New Roman"/>
        </w:rPr>
        <w:t xml:space="preserve"> (Справка МСЭ – Приложение 1)</w:t>
      </w:r>
      <w:r>
        <w:rPr>
          <w:rFonts w:ascii="Times New Roman" w:hAnsi="Times New Roman" w:cs="Times New Roman"/>
        </w:rPr>
        <w:t>. В настоящее время мне установлены следующие диагнозы:</w:t>
      </w:r>
    </w:p>
    <w:p w:rsidR="003C070B" w:rsidRDefault="008C5F83" w:rsidP="008C5F83">
      <w:pPr>
        <w:jc w:val="both"/>
        <w:rPr>
          <w:rFonts w:ascii="Times New Roman" w:hAnsi="Times New Roman" w:cs="Times New Roman"/>
        </w:rPr>
      </w:pPr>
      <w:r w:rsidRPr="008C5F83">
        <w:rPr>
          <w:rFonts w:ascii="Times New Roman" w:hAnsi="Times New Roman" w:cs="Times New Roman"/>
          <w:b/>
        </w:rPr>
        <w:t>Основной:</w:t>
      </w:r>
      <w:r>
        <w:rPr>
          <w:rFonts w:ascii="Times New Roman" w:hAnsi="Times New Roman" w:cs="Times New Roman"/>
          <w:b/>
        </w:rPr>
        <w:t xml:space="preserve"> </w:t>
      </w:r>
    </w:p>
    <w:p w:rsidR="00351CEA" w:rsidRDefault="008C5F83" w:rsidP="008C5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Сопутствующий: </w:t>
      </w:r>
    </w:p>
    <w:p w:rsidR="003C070B" w:rsidRDefault="00351CEA" w:rsidP="004B46F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тяжестью </w:t>
      </w:r>
      <w:r w:rsidR="00FB0252">
        <w:rPr>
          <w:rFonts w:ascii="Times New Roman" w:hAnsi="Times New Roman" w:cs="Times New Roman"/>
        </w:rPr>
        <w:t xml:space="preserve">моего </w:t>
      </w:r>
      <w:r>
        <w:rPr>
          <w:rFonts w:ascii="Times New Roman" w:hAnsi="Times New Roman" w:cs="Times New Roman"/>
        </w:rPr>
        <w:t xml:space="preserve">состояния </w:t>
      </w:r>
      <w:r w:rsidR="00AF79E9">
        <w:rPr>
          <w:rFonts w:ascii="Times New Roman" w:hAnsi="Times New Roman" w:cs="Times New Roman"/>
        </w:rPr>
        <w:t xml:space="preserve">Главным специалистом – </w:t>
      </w:r>
      <w:bookmarkStart w:id="0" w:name="_GoBack"/>
      <w:r w:rsidR="00AF79E9" w:rsidRPr="000159B3">
        <w:rPr>
          <w:rFonts w:ascii="Times New Roman" w:hAnsi="Times New Roman" w:cs="Times New Roman"/>
          <w:color w:val="FF0000"/>
        </w:rPr>
        <w:t xml:space="preserve">пульмонологом МЗ </w:t>
      </w:r>
      <w:bookmarkEnd w:id="0"/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</w:r>
      <w:r w:rsidR="003C070B">
        <w:rPr>
          <w:rFonts w:ascii="Times New Roman" w:hAnsi="Times New Roman" w:cs="Times New Roman"/>
        </w:rPr>
        <w:softHyphen/>
        <w:t>______________</w:t>
      </w:r>
      <w:r w:rsidR="00AF79E9">
        <w:rPr>
          <w:rFonts w:ascii="Times New Roman" w:hAnsi="Times New Roman" w:cs="Times New Roman"/>
        </w:rPr>
        <w:t xml:space="preserve"> области </w:t>
      </w:r>
      <w:r w:rsidR="003C070B" w:rsidRPr="003C070B">
        <w:rPr>
          <w:rFonts w:ascii="Times New Roman" w:hAnsi="Times New Roman" w:cs="Times New Roman"/>
          <w:color w:val="FF0000"/>
        </w:rPr>
        <w:t>ФИО</w:t>
      </w:r>
      <w:r w:rsidR="00AF79E9">
        <w:rPr>
          <w:rFonts w:ascii="Times New Roman" w:hAnsi="Times New Roman" w:cs="Times New Roman"/>
        </w:rPr>
        <w:t>.</w:t>
      </w:r>
      <w:r w:rsidR="00FB0252">
        <w:rPr>
          <w:rFonts w:ascii="Times New Roman" w:hAnsi="Times New Roman" w:cs="Times New Roman"/>
        </w:rPr>
        <w:t xml:space="preserve">, </w:t>
      </w:r>
      <w:r w:rsidR="00FB0252" w:rsidRPr="003C070B">
        <w:rPr>
          <w:rFonts w:ascii="Times New Roman" w:hAnsi="Times New Roman" w:cs="Times New Roman"/>
          <w:color w:val="FF0000"/>
        </w:rPr>
        <w:t>и</w:t>
      </w:r>
      <w:r w:rsidR="00AF79E9" w:rsidRPr="003C070B">
        <w:rPr>
          <w:rFonts w:ascii="Times New Roman" w:hAnsi="Times New Roman" w:cs="Times New Roman"/>
          <w:color w:val="FF0000"/>
        </w:rPr>
        <w:t xml:space="preserve"> с неоднократно зарегистрированными нежелательными реакциями на разные лекарственные препараты, мне рекомендован к применению лекарственный препарат</w:t>
      </w:r>
      <w:r w:rsidR="003C070B">
        <w:rPr>
          <w:rFonts w:ascii="Times New Roman" w:hAnsi="Times New Roman" w:cs="Times New Roman"/>
        </w:rPr>
        <w:t xml:space="preserve">: </w:t>
      </w:r>
    </w:p>
    <w:p w:rsidR="004B46FC" w:rsidRDefault="00F53297" w:rsidP="004B46FC">
      <w:pPr>
        <w:ind w:firstLine="708"/>
        <w:jc w:val="both"/>
        <w:rPr>
          <w:rFonts w:ascii="Times New Roman" w:hAnsi="Times New Roman" w:cs="Times New Roman"/>
        </w:rPr>
      </w:pPr>
      <w:r w:rsidRPr="00452E4C">
        <w:rPr>
          <w:rFonts w:ascii="Times New Roman" w:hAnsi="Times New Roman" w:cs="Times New Roman"/>
          <w:highlight w:val="yellow"/>
        </w:rPr>
        <w:t>Препарат наз</w:t>
      </w:r>
      <w:r w:rsidR="00A41B63">
        <w:rPr>
          <w:rFonts w:ascii="Times New Roman" w:hAnsi="Times New Roman" w:cs="Times New Roman"/>
          <w:highlight w:val="yellow"/>
        </w:rPr>
        <w:t>начаемый ввиду индивидуальной переносимости</w:t>
      </w:r>
      <w:r w:rsidRPr="00452E4C">
        <w:rPr>
          <w:rFonts w:ascii="Times New Roman" w:hAnsi="Times New Roman" w:cs="Times New Roman"/>
          <w:highlight w:val="yellow"/>
        </w:rPr>
        <w:t>, индивидуальной схе</w:t>
      </w:r>
      <w:r w:rsidR="00AF79E9" w:rsidRPr="00452E4C">
        <w:rPr>
          <w:rFonts w:ascii="Times New Roman" w:hAnsi="Times New Roman" w:cs="Times New Roman"/>
          <w:highlight w:val="yellow"/>
        </w:rPr>
        <w:t>ме, замене и отмене не подлежит.</w:t>
      </w:r>
    </w:p>
    <w:p w:rsidR="008D541E" w:rsidRDefault="008D541E" w:rsidP="004B46FC">
      <w:pPr>
        <w:ind w:firstLine="708"/>
        <w:jc w:val="both"/>
        <w:rPr>
          <w:rFonts w:ascii="Times New Roman" w:hAnsi="Times New Roman" w:cs="Times New Roman"/>
        </w:rPr>
      </w:pPr>
    </w:p>
    <w:p w:rsidR="00BE59E9" w:rsidRDefault="004B46FC" w:rsidP="004B46F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</w:t>
      </w:r>
      <w:r w:rsidR="00BE59E9" w:rsidRPr="00BE59E9">
        <w:rPr>
          <w:rFonts w:ascii="Times New Roman" w:hAnsi="Times New Roman" w:cs="Times New Roman"/>
        </w:rPr>
        <w:t xml:space="preserve"> ч.15 ст.2 ФЗ -323 четко определено понятие, </w:t>
      </w:r>
      <w:r w:rsidR="00BE59E9" w:rsidRPr="00BE59E9">
        <w:rPr>
          <w:rFonts w:ascii="Times New Roman" w:hAnsi="Times New Roman" w:cs="Times New Roman"/>
          <w:bCs/>
        </w:rPr>
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лечения, что означает, т</w:t>
      </w:r>
      <w:r>
        <w:rPr>
          <w:rFonts w:ascii="Times New Roman" w:hAnsi="Times New Roman" w:cs="Times New Roman"/>
          <w:bCs/>
        </w:rPr>
        <w:t>о что назначения лечащего врача</w:t>
      </w:r>
      <w:r w:rsidR="00BE59E9" w:rsidRPr="00BE59E9">
        <w:rPr>
          <w:rFonts w:ascii="Times New Roman" w:hAnsi="Times New Roman" w:cs="Times New Roman"/>
        </w:rPr>
        <w:t xml:space="preserve"> неоспоримы!</w:t>
      </w:r>
    </w:p>
    <w:p w:rsidR="0038508B" w:rsidRDefault="004B46FC" w:rsidP="003850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основании данных рекомендаций, в Поликлинике для взрослых </w:t>
      </w:r>
      <w:r w:rsidRPr="003C070B">
        <w:rPr>
          <w:rFonts w:ascii="Times New Roman" w:hAnsi="Times New Roman" w:cs="Times New Roman"/>
          <w:color w:val="FF0000"/>
        </w:rPr>
        <w:t xml:space="preserve">№ </w:t>
      </w:r>
      <w:r w:rsidR="003C070B" w:rsidRPr="003C070B">
        <w:rPr>
          <w:rFonts w:ascii="Times New Roman" w:hAnsi="Times New Roman" w:cs="Times New Roman"/>
          <w:color w:val="FF0000"/>
        </w:rPr>
        <w:t>_ ФГУЗ КБ</w:t>
      </w:r>
      <w:r w:rsidRPr="003C070B">
        <w:rPr>
          <w:rFonts w:ascii="Times New Roman" w:hAnsi="Times New Roman" w:cs="Times New Roman"/>
          <w:color w:val="FF0000"/>
        </w:rPr>
        <w:t xml:space="preserve">, была проведена Врачебная комиссия по рассмотрению вопроса индивидуального льготного </w:t>
      </w:r>
      <w:r>
        <w:rPr>
          <w:rFonts w:ascii="Times New Roman" w:hAnsi="Times New Roman" w:cs="Times New Roman"/>
        </w:rPr>
        <w:t xml:space="preserve">обеспечения меня препаратом </w:t>
      </w:r>
      <w:r w:rsidR="003C070B" w:rsidRPr="003C070B">
        <w:rPr>
          <w:rFonts w:ascii="Times New Roman" w:hAnsi="Times New Roman" w:cs="Times New Roman"/>
          <w:color w:val="FF0000"/>
        </w:rPr>
        <w:t>(название</w:t>
      </w:r>
      <w:r w:rsidR="003C070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Врачебная комиссия решила, что я нуждаюсь в применении препарата </w:t>
      </w:r>
      <w:r w:rsidR="003C070B" w:rsidRPr="003C070B">
        <w:rPr>
          <w:rFonts w:ascii="Times New Roman" w:hAnsi="Times New Roman" w:cs="Times New Roman"/>
          <w:color w:val="FF0000"/>
        </w:rPr>
        <w:t>название</w:t>
      </w:r>
      <w:r>
        <w:rPr>
          <w:rFonts w:ascii="Times New Roman" w:hAnsi="Times New Roman" w:cs="Times New Roman"/>
        </w:rPr>
        <w:t xml:space="preserve"> и необходимости подать ходатайство в Министерство здравоохранения, семьи и социального благополучия </w:t>
      </w:r>
      <w:r w:rsidR="003C070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области</w:t>
      </w:r>
      <w:r w:rsidR="003C070B">
        <w:rPr>
          <w:rFonts w:ascii="Times New Roman" w:hAnsi="Times New Roman" w:cs="Times New Roman"/>
        </w:rPr>
        <w:t xml:space="preserve"> (далее МО __</w:t>
      </w:r>
      <w:r w:rsidR="00FB0252">
        <w:rPr>
          <w:rFonts w:ascii="Times New Roman" w:hAnsi="Times New Roman" w:cs="Times New Roman"/>
        </w:rPr>
        <w:t>О)</w:t>
      </w:r>
      <w:r>
        <w:rPr>
          <w:rFonts w:ascii="Times New Roman" w:hAnsi="Times New Roman" w:cs="Times New Roman"/>
        </w:rPr>
        <w:t xml:space="preserve"> об индивидуальной закупке препарата «</w:t>
      </w:r>
      <w:r w:rsidR="003C070B" w:rsidRPr="003C070B">
        <w:rPr>
          <w:rFonts w:ascii="Times New Roman" w:hAnsi="Times New Roman" w:cs="Times New Roman"/>
          <w:color w:val="FF0000"/>
        </w:rPr>
        <w:t>название</w:t>
      </w:r>
      <w:r w:rsidRPr="003C070B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</w:rPr>
        <w:t xml:space="preserve">разовая доза </w:t>
      </w:r>
      <w:r w:rsidRPr="003C070B">
        <w:rPr>
          <w:rFonts w:ascii="Times New Roman" w:hAnsi="Times New Roman" w:cs="Times New Roman"/>
          <w:color w:val="FF0000"/>
        </w:rPr>
        <w:t>1 млн. ЕД (1 порошок), суточная доза 2 млн. ЕД. Количество препарата на курс – 56 порошков, на год 224 порошка</w:t>
      </w:r>
      <w:r w:rsidR="00FB0252" w:rsidRPr="003C070B">
        <w:rPr>
          <w:rFonts w:ascii="Times New Roman" w:hAnsi="Times New Roman" w:cs="Times New Roman"/>
          <w:color w:val="FF0000"/>
        </w:rPr>
        <w:t>, 2 упаковки (Копия выписки из протокола проведения ВК – Приложение 2).</w:t>
      </w:r>
      <w:r w:rsidRPr="003C070B">
        <w:rPr>
          <w:rFonts w:ascii="Times New Roman" w:hAnsi="Times New Roman" w:cs="Times New Roman"/>
          <w:color w:val="FF0000"/>
        </w:rPr>
        <w:t xml:space="preserve"> </w:t>
      </w:r>
    </w:p>
    <w:p w:rsidR="00A6052E" w:rsidRDefault="00FB0252" w:rsidP="00FB0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ответ на поданное ходатайство об индивидуальном обеспечении меня препаратом </w:t>
      </w:r>
      <w:r w:rsidR="003C070B" w:rsidRPr="003C070B">
        <w:rPr>
          <w:rFonts w:ascii="Times New Roman" w:hAnsi="Times New Roman" w:cs="Times New Roman"/>
          <w:color w:val="FF0000"/>
        </w:rPr>
        <w:t>(название)</w:t>
      </w:r>
      <w:r w:rsidRPr="003C070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в Поликлинику для взрослых </w:t>
      </w:r>
      <w:r w:rsidRPr="003C070B">
        <w:rPr>
          <w:rFonts w:ascii="Times New Roman" w:hAnsi="Times New Roman" w:cs="Times New Roman"/>
          <w:color w:val="FF0000"/>
        </w:rPr>
        <w:t>№</w:t>
      </w:r>
      <w:r w:rsidR="003C070B" w:rsidRPr="003C070B">
        <w:rPr>
          <w:rFonts w:ascii="Times New Roman" w:hAnsi="Times New Roman" w:cs="Times New Roman"/>
          <w:color w:val="FF0000"/>
        </w:rPr>
        <w:t xml:space="preserve"> название</w:t>
      </w:r>
      <w:r w:rsidRPr="003C070B">
        <w:rPr>
          <w:rFonts w:ascii="Times New Roman" w:hAnsi="Times New Roman" w:cs="Times New Roman"/>
          <w:color w:val="FF0000"/>
        </w:rPr>
        <w:t xml:space="preserve"> </w:t>
      </w:r>
      <w:r w:rsidR="003C070B">
        <w:rPr>
          <w:rFonts w:ascii="Times New Roman" w:hAnsi="Times New Roman" w:cs="Times New Roman"/>
        </w:rPr>
        <w:t xml:space="preserve">поступил </w:t>
      </w:r>
      <w:r w:rsidR="003C070B" w:rsidRPr="003C070B">
        <w:rPr>
          <w:rFonts w:ascii="Times New Roman" w:hAnsi="Times New Roman" w:cs="Times New Roman"/>
          <w:color w:val="FF0000"/>
        </w:rPr>
        <w:t>ответ из МО ___</w:t>
      </w:r>
      <w:r w:rsidRPr="003C070B">
        <w:rPr>
          <w:rFonts w:ascii="Times New Roman" w:hAnsi="Times New Roman" w:cs="Times New Roman"/>
          <w:color w:val="FF0000"/>
        </w:rPr>
        <w:t xml:space="preserve">О </w:t>
      </w:r>
      <w:r w:rsidR="00A6052E" w:rsidRPr="003C070B">
        <w:rPr>
          <w:rFonts w:ascii="Times New Roman" w:hAnsi="Times New Roman" w:cs="Times New Roman"/>
          <w:color w:val="FF0000"/>
        </w:rPr>
        <w:t>с</w:t>
      </w:r>
      <w:r w:rsidRPr="003C070B">
        <w:rPr>
          <w:rFonts w:ascii="Times New Roman" w:hAnsi="Times New Roman" w:cs="Times New Roman"/>
          <w:color w:val="FF0000"/>
        </w:rPr>
        <w:t xml:space="preserve"> отказ</w:t>
      </w:r>
      <w:r w:rsidR="00A6052E" w:rsidRPr="003C070B">
        <w:rPr>
          <w:rFonts w:ascii="Times New Roman" w:hAnsi="Times New Roman" w:cs="Times New Roman"/>
          <w:color w:val="FF0000"/>
        </w:rPr>
        <w:t>ом</w:t>
      </w:r>
      <w:r w:rsidRPr="003C070B">
        <w:rPr>
          <w:rFonts w:ascii="Times New Roman" w:hAnsi="Times New Roman" w:cs="Times New Roman"/>
          <w:color w:val="FF0000"/>
        </w:rPr>
        <w:t>.</w:t>
      </w:r>
      <w:r w:rsidR="00A6052E" w:rsidRPr="003C070B">
        <w:rPr>
          <w:rFonts w:ascii="Times New Roman" w:hAnsi="Times New Roman" w:cs="Times New Roman"/>
          <w:color w:val="FF0000"/>
        </w:rPr>
        <w:t xml:space="preserve"> </w:t>
      </w:r>
      <w:r w:rsidR="00A6052E">
        <w:rPr>
          <w:rFonts w:ascii="Times New Roman" w:hAnsi="Times New Roman" w:cs="Times New Roman"/>
        </w:rPr>
        <w:t xml:space="preserve">Согласно письма, направленного мне от </w:t>
      </w:r>
      <w:r w:rsidR="003C070B" w:rsidRPr="003C070B">
        <w:rPr>
          <w:rFonts w:ascii="Times New Roman" w:hAnsi="Times New Roman" w:cs="Times New Roman"/>
          <w:color w:val="FF0000"/>
        </w:rPr>
        <w:t>поликлиники</w:t>
      </w:r>
      <w:r w:rsidR="00A6052E" w:rsidRPr="003C070B">
        <w:rPr>
          <w:rFonts w:ascii="Times New Roman" w:hAnsi="Times New Roman" w:cs="Times New Roman"/>
          <w:color w:val="FF0000"/>
        </w:rPr>
        <w:t xml:space="preserve"> от 05.02.2019г. № </w:t>
      </w:r>
      <w:r w:rsidR="003C070B" w:rsidRPr="003C070B">
        <w:rPr>
          <w:rFonts w:ascii="Times New Roman" w:hAnsi="Times New Roman" w:cs="Times New Roman"/>
          <w:color w:val="FF0000"/>
        </w:rPr>
        <w:t>___</w:t>
      </w:r>
      <w:proofErr w:type="gramStart"/>
      <w:r w:rsidR="003C070B" w:rsidRPr="003C070B">
        <w:rPr>
          <w:rFonts w:ascii="Times New Roman" w:hAnsi="Times New Roman" w:cs="Times New Roman"/>
          <w:color w:val="FF0000"/>
        </w:rPr>
        <w:t>_</w:t>
      </w:r>
      <w:r w:rsidR="001B428B" w:rsidRPr="003C070B">
        <w:rPr>
          <w:rFonts w:ascii="Times New Roman" w:hAnsi="Times New Roman" w:cs="Times New Roman"/>
          <w:color w:val="FF0000"/>
        </w:rPr>
        <w:t>(</w:t>
      </w:r>
      <w:proofErr w:type="gramEnd"/>
      <w:r w:rsidR="001B428B">
        <w:rPr>
          <w:rFonts w:ascii="Times New Roman" w:hAnsi="Times New Roman" w:cs="Times New Roman"/>
        </w:rPr>
        <w:t>Копия письма - Приложение 3)</w:t>
      </w:r>
      <w:r w:rsidR="003C070B">
        <w:rPr>
          <w:rFonts w:ascii="Times New Roman" w:hAnsi="Times New Roman" w:cs="Times New Roman"/>
        </w:rPr>
        <w:t xml:space="preserve">, </w:t>
      </w:r>
      <w:r w:rsidR="003C070B" w:rsidRPr="003C070B">
        <w:rPr>
          <w:rFonts w:ascii="Times New Roman" w:hAnsi="Times New Roman" w:cs="Times New Roman"/>
          <w:color w:val="FF0000"/>
        </w:rPr>
        <w:t>МЗ _</w:t>
      </w:r>
      <w:r w:rsidR="00A6052E" w:rsidRPr="003C070B">
        <w:rPr>
          <w:rFonts w:ascii="Times New Roman" w:hAnsi="Times New Roman" w:cs="Times New Roman"/>
          <w:color w:val="FF0000"/>
        </w:rPr>
        <w:t xml:space="preserve">О </w:t>
      </w:r>
      <w:r w:rsidR="00A6052E">
        <w:rPr>
          <w:rFonts w:ascii="Times New Roman" w:hAnsi="Times New Roman" w:cs="Times New Roman"/>
        </w:rPr>
        <w:t xml:space="preserve">отказывает мне в индивидуальном обеспечении меня препаратом </w:t>
      </w:r>
      <w:r w:rsidR="003C070B">
        <w:rPr>
          <w:rFonts w:ascii="Times New Roman" w:hAnsi="Times New Roman" w:cs="Times New Roman"/>
        </w:rPr>
        <w:t>(</w:t>
      </w:r>
      <w:r w:rsidR="003C070B" w:rsidRPr="003C070B">
        <w:rPr>
          <w:rFonts w:ascii="Times New Roman" w:hAnsi="Times New Roman" w:cs="Times New Roman"/>
          <w:color w:val="FF0000"/>
        </w:rPr>
        <w:t>название</w:t>
      </w:r>
      <w:r w:rsidR="003C070B">
        <w:rPr>
          <w:rFonts w:ascii="Times New Roman" w:hAnsi="Times New Roman" w:cs="Times New Roman"/>
        </w:rPr>
        <w:t>)</w:t>
      </w:r>
      <w:r w:rsidR="00A6052E">
        <w:rPr>
          <w:rFonts w:ascii="Times New Roman" w:hAnsi="Times New Roman" w:cs="Times New Roman"/>
        </w:rPr>
        <w:t xml:space="preserve"> в связи с тем, что предоставление льготной лекарственной помощи пациентам, которые имеют право на льготное лекарственное обеспечение, осуществляется в соответствии с:</w:t>
      </w:r>
    </w:p>
    <w:p w:rsidR="00A6052E" w:rsidRDefault="00A6052E" w:rsidP="00FB0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распоряжением Правительства РФ от 10.12.2018г. № 2738-р «Об утверждении перечня жизненно необходимых и важнейших лекарственных препаратов» на 2019год.</w:t>
      </w:r>
    </w:p>
    <w:p w:rsidR="00A6052E" w:rsidRDefault="00452E4C" w:rsidP="003C070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 как лекарственный препарат </w:t>
      </w:r>
      <w:r w:rsidR="003C070B">
        <w:rPr>
          <w:rFonts w:ascii="Times New Roman" w:hAnsi="Times New Roman" w:cs="Times New Roman"/>
        </w:rPr>
        <w:t>(</w:t>
      </w:r>
      <w:r w:rsidR="003C070B" w:rsidRPr="003C070B">
        <w:rPr>
          <w:rFonts w:ascii="Times New Roman" w:hAnsi="Times New Roman" w:cs="Times New Roman"/>
          <w:color w:val="FF0000"/>
        </w:rPr>
        <w:t>название)</w:t>
      </w:r>
      <w:r w:rsidRPr="003C070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не входит в вышеуказанные перечни, соответственно, закупка данного препарата за счет средств бюджетов не представляется возможным.</w:t>
      </w:r>
    </w:p>
    <w:p w:rsidR="00452E4C" w:rsidRDefault="00452E4C" w:rsidP="00FB0252">
      <w:pPr>
        <w:jc w:val="both"/>
        <w:rPr>
          <w:rFonts w:ascii="Times New Roman" w:hAnsi="Times New Roman" w:cs="Times New Roman"/>
        </w:rPr>
      </w:pPr>
    </w:p>
    <w:p w:rsidR="007D2739" w:rsidRPr="007D2739" w:rsidRDefault="00E31036" w:rsidP="007D2739">
      <w:pPr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Считаю действия Министерства здравоохранения</w:t>
      </w:r>
      <w:r w:rsidR="00452E4C">
        <w:rPr>
          <w:rFonts w:ascii="Times New Roman" w:hAnsi="Times New Roman" w:cs="Times New Roman"/>
          <w:bCs/>
          <w:color w:val="000000"/>
        </w:rPr>
        <w:t xml:space="preserve">, семьи и социального благополучия </w:t>
      </w:r>
      <w:r w:rsidR="003C070B">
        <w:rPr>
          <w:rFonts w:ascii="Times New Roman" w:hAnsi="Times New Roman" w:cs="Times New Roman"/>
          <w:bCs/>
          <w:color w:val="000000"/>
        </w:rPr>
        <w:t>______________</w:t>
      </w:r>
      <w:r w:rsidR="00452E4C">
        <w:rPr>
          <w:rFonts w:ascii="Times New Roman" w:hAnsi="Times New Roman" w:cs="Times New Roman"/>
          <w:bCs/>
          <w:color w:val="000000"/>
        </w:rPr>
        <w:t>области</w:t>
      </w:r>
      <w:r>
        <w:rPr>
          <w:rFonts w:ascii="Times New Roman" w:hAnsi="Times New Roman" w:cs="Times New Roman"/>
          <w:bCs/>
          <w:color w:val="000000"/>
        </w:rPr>
        <w:t xml:space="preserve"> не законными и не обоснованными, грубо нарушающими </w:t>
      </w:r>
      <w:r w:rsidR="00452E4C">
        <w:rPr>
          <w:rFonts w:ascii="Times New Roman" w:hAnsi="Times New Roman" w:cs="Times New Roman"/>
          <w:bCs/>
          <w:color w:val="000000"/>
        </w:rPr>
        <w:t xml:space="preserve">мои </w:t>
      </w:r>
      <w:r w:rsidR="007D2739">
        <w:rPr>
          <w:rFonts w:ascii="Times New Roman" w:hAnsi="Times New Roman" w:cs="Times New Roman"/>
          <w:bCs/>
          <w:color w:val="000000"/>
        </w:rPr>
        <w:t>права</w:t>
      </w:r>
      <w:r>
        <w:rPr>
          <w:rFonts w:ascii="Times New Roman" w:hAnsi="Times New Roman" w:cs="Times New Roman"/>
          <w:bCs/>
          <w:color w:val="000000"/>
        </w:rPr>
        <w:t xml:space="preserve"> на лекарственное обеспечение </w:t>
      </w:r>
      <w:r w:rsidR="00CE0494">
        <w:rPr>
          <w:rFonts w:ascii="Times New Roman" w:hAnsi="Times New Roman" w:cs="Times New Roman"/>
          <w:shd w:val="clear" w:color="auto" w:fill="FFFFFF"/>
        </w:rPr>
        <w:t>по следующим основаниям:</w:t>
      </w:r>
    </w:p>
    <w:p w:rsidR="008D4E4B" w:rsidRDefault="00E31036" w:rsidP="00E31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ab/>
      </w:r>
      <w:r w:rsidR="00CE4AB0" w:rsidRPr="00CE4AB0">
        <w:rPr>
          <w:rFonts w:ascii="Times New Roman" w:hAnsi="Times New Roman" w:cs="Times New Roman"/>
          <w:shd w:val="clear" w:color="auto" w:fill="FFFFFF"/>
        </w:rPr>
        <w:t>Согласно ч. 1 ст. 3 Федерального закона от 21 ноября 2011 года N 323-ФЗ "Об основах охраны здоровья граждан в Российской Федерации" (далее - Федеральный закон "Об основах охраны здоровья граждан в Российской Федерации") законодательство в сфере охраны здоровья основывается на Конституции РФ и состоит из настоящего Федерального закона, принимаемых в соответствии с ним других федеральных законов, нормативных правовых актов РФ, законов и иных нормативных правовых актов субъектов РФ.</w:t>
      </w:r>
    </w:p>
    <w:p w:rsidR="00CE4AB0" w:rsidRDefault="00CE4AB0" w:rsidP="00E31036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31036">
        <w:rPr>
          <w:rFonts w:ascii="Times New Roman" w:hAnsi="Times New Roman" w:cs="Times New Roman"/>
          <w:shd w:val="clear" w:color="auto" w:fill="FFFFFF"/>
        </w:rPr>
        <w:tab/>
      </w:r>
      <w:r w:rsidRPr="00CE4AB0">
        <w:rPr>
          <w:rFonts w:ascii="Times New Roman" w:hAnsi="Times New Roman" w:cs="Times New Roman"/>
          <w:shd w:val="clear" w:color="auto" w:fill="FFFFFF"/>
        </w:rPr>
        <w:t>В ст. 4, п. п. 4, 5 ст. 10 Федерального закона "Об основах охраны здоровья граждан в Российской Федерации" указано, что основными принципами охраны здоровья являются в т.</w:t>
      </w:r>
      <w:r w:rsidR="00E31036">
        <w:rPr>
          <w:rFonts w:ascii="Times New Roman" w:hAnsi="Times New Roman" w:cs="Times New Roman"/>
          <w:shd w:val="clear" w:color="auto" w:fill="FFFFFF"/>
        </w:rPr>
        <w:t xml:space="preserve"> </w:t>
      </w:r>
      <w:r w:rsidRPr="00CE4AB0">
        <w:rPr>
          <w:rFonts w:ascii="Times New Roman" w:hAnsi="Times New Roman" w:cs="Times New Roman"/>
          <w:shd w:val="clear" w:color="auto" w:fill="FFFFFF"/>
        </w:rPr>
        <w:t>ч.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E4AB0">
        <w:rPr>
          <w:rFonts w:ascii="Times New Roman" w:hAnsi="Times New Roman" w:cs="Times New Roman"/>
          <w:shd w:val="clear" w:color="auto" w:fill="FFFFFF"/>
        </w:rPr>
        <w:t>недопустимость отказа в оказании медицинской помощи; доступность и качество медицинской помощи. Доступность и качество медицинской помощи обеспечиваются в т.</w:t>
      </w:r>
      <w:r w:rsidR="00E31036">
        <w:rPr>
          <w:rFonts w:ascii="Times New Roman" w:hAnsi="Times New Roman" w:cs="Times New Roman"/>
          <w:shd w:val="clear" w:color="auto" w:fill="FFFFFF"/>
        </w:rPr>
        <w:t xml:space="preserve"> </w:t>
      </w:r>
      <w:r w:rsidRPr="00CE4AB0">
        <w:rPr>
          <w:rFonts w:ascii="Times New Roman" w:hAnsi="Times New Roman" w:cs="Times New Roman"/>
          <w:shd w:val="clear" w:color="auto" w:fill="FFFFFF"/>
        </w:rPr>
        <w:t>ч. применением порядков оказания медицинской помощи и стандартов медицинской помощи;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помощи.</w:t>
      </w:r>
      <w:r w:rsidRPr="00CE4AB0">
        <w:t xml:space="preserve"> </w:t>
      </w:r>
    </w:p>
    <w:p w:rsidR="00CE4AB0" w:rsidRDefault="007D2739" w:rsidP="00E310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t xml:space="preserve">     </w:t>
      </w:r>
      <w:r w:rsidR="00CE4AB0">
        <w:t xml:space="preserve">   </w:t>
      </w:r>
      <w:r w:rsidR="00CE4AB0" w:rsidRPr="00CE4AB0">
        <w:rPr>
          <w:rFonts w:ascii="Times New Roman" w:hAnsi="Times New Roman" w:cs="Times New Roman"/>
          <w:shd w:val="clear" w:color="auto" w:fill="FFFFFF"/>
        </w:rPr>
        <w:t>Частью 5 ст. 37 Федерального закона от 21 ноября 2011 года N 323-ФЗ "Об основах охраны здоровья граждан в Российской Федерации" установлено исключение из общего правила, состоящего в том, что стандарт медицинской помощи является основным ориентиром, определяющим, какие лекарственные препараты должны использоваться при оказании медицинской помощи согласно номенклатуре. В случае наличия медицинских показаний (индивидуальной непереносимости, по жизненным показаниям) и по решению врачебной комиссии допускается использование иных лекарственных препаратов чем те, которые включены в стандарт.</w:t>
      </w:r>
      <w:r w:rsidR="00C265EA">
        <w:rPr>
          <w:rFonts w:ascii="Times New Roman" w:hAnsi="Times New Roman" w:cs="Times New Roman"/>
          <w:shd w:val="clear" w:color="auto" w:fill="FFFFFF"/>
        </w:rPr>
        <w:t xml:space="preserve"> А данный препарат включен в стандарт! Но ввиду индивидуальной непереносимости необходимо закупить препарат по наименованию «</w:t>
      </w:r>
      <w:proofErr w:type="spellStart"/>
      <w:r w:rsidR="00C265EA">
        <w:rPr>
          <w:rFonts w:ascii="Times New Roman" w:hAnsi="Times New Roman" w:cs="Times New Roman"/>
          <w:shd w:val="clear" w:color="auto" w:fill="FFFFFF"/>
        </w:rPr>
        <w:t>Колистин</w:t>
      </w:r>
      <w:proofErr w:type="spellEnd"/>
      <w:r w:rsidR="00C265EA">
        <w:rPr>
          <w:rFonts w:ascii="Times New Roman" w:hAnsi="Times New Roman" w:cs="Times New Roman"/>
          <w:shd w:val="clear" w:color="auto" w:fill="FFFFFF"/>
        </w:rPr>
        <w:t>»</w:t>
      </w:r>
    </w:p>
    <w:p w:rsidR="00CE4AB0" w:rsidRPr="00C265EA" w:rsidRDefault="00CE4AB0" w:rsidP="00E31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E4AB0">
        <w:rPr>
          <w:rFonts w:ascii="Times New Roman" w:hAnsi="Times New Roman" w:cs="Times New Roman"/>
          <w:shd w:val="clear" w:color="auto" w:fill="FFFFFF"/>
        </w:rPr>
        <w:t>Согласно пункту 2 части 3 статьи 80 ФЗ "Об основах охраны здоровья граждан в РФ" предусмотрено, что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CE4AB0">
        <w:rPr>
          <w:rFonts w:ascii="Times New Roman" w:hAnsi="Times New Roman" w:cs="Times New Roman"/>
          <w:shd w:val="clear" w:color="auto" w:fill="FFFFFF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</w:t>
      </w:r>
      <w:r w:rsidRPr="00C265EA">
        <w:rPr>
          <w:rFonts w:ascii="Times New Roman" w:hAnsi="Times New Roman" w:cs="Times New Roman"/>
          <w:b/>
          <w:shd w:val="clear" w:color="auto" w:fill="FFFFFF"/>
        </w:rPr>
        <w:t>в случаях их замены из-за индивидуальной непереносимости, по жизненным показания</w:t>
      </w:r>
      <w:r w:rsidR="003F2327" w:rsidRPr="00C265EA">
        <w:rPr>
          <w:rFonts w:ascii="Times New Roman" w:hAnsi="Times New Roman" w:cs="Times New Roman"/>
          <w:b/>
          <w:shd w:val="clear" w:color="auto" w:fill="FFFFFF"/>
        </w:rPr>
        <w:t>м по решению врачебной комиссии.</w:t>
      </w:r>
    </w:p>
    <w:p w:rsidR="00D51251" w:rsidRDefault="003F2327" w:rsidP="00E310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F2327">
        <w:rPr>
          <w:rFonts w:ascii="Times New Roman" w:hAnsi="Times New Roman" w:cs="Times New Roman"/>
          <w:shd w:val="clear" w:color="auto" w:fill="FFFFFF"/>
        </w:rPr>
        <w:t>Из ст. 6.2 Федерального закона от 17 июля 1999 года N 178-ФЗ следует, что в состав предоставляемого гражданам из числа категорий, указанных в статье 6.1 настоящего Федерального закона, набора социальных услуг включаются следующие социальные услуги, в том числе,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 w:rsidR="00CE4AB0" w:rsidRPr="003C070B" w:rsidRDefault="00D51251" w:rsidP="003C070B">
      <w:pPr>
        <w:pStyle w:val="Standard"/>
        <w:ind w:left="-284" w:firstLine="284"/>
        <w:jc w:val="both"/>
        <w:rPr>
          <w:rFonts w:cs="Times New Roman"/>
          <w:lang w:val="ru-RU"/>
        </w:rPr>
      </w:pPr>
      <w:r w:rsidRPr="003C070B">
        <w:rPr>
          <w:rFonts w:cs="Times New Roman"/>
          <w:shd w:val="clear" w:color="auto" w:fill="FFFFFF"/>
          <w:lang w:val="ru-RU"/>
        </w:rPr>
        <w:t xml:space="preserve">Вопросы назначения и выписывания лекарственных препаратов при оказании медицинской помощи в медицинских организациях, иных организациях, осуществляющих медицинскую помощь, регулируются </w:t>
      </w:r>
      <w:r w:rsidR="003C070B" w:rsidRPr="00C27654">
        <w:rPr>
          <w:rFonts w:eastAsia="Times New Roman" w:cs="Times New Roman"/>
          <w:lang w:val="ru-RU" w:eastAsia="ru-RU"/>
        </w:rPr>
        <w:t xml:space="preserve">Приказом Минздрава России от 14.01.2019 </w:t>
      </w:r>
      <w:r w:rsidR="003C070B" w:rsidRPr="006035AD">
        <w:rPr>
          <w:rFonts w:eastAsia="Times New Roman" w:cs="Times New Roman"/>
          <w:lang w:eastAsia="ru-RU"/>
        </w:rPr>
        <w:t>N</w:t>
      </w:r>
      <w:r w:rsidR="003C070B" w:rsidRPr="00C27654">
        <w:rPr>
          <w:rFonts w:eastAsia="Times New Roman" w:cs="Times New Roman"/>
          <w:lang w:val="ru-RU" w:eastAsia="ru-RU"/>
        </w:rPr>
        <w:t xml:space="preserve"> 4н</w:t>
      </w:r>
      <w:r w:rsidR="003C070B">
        <w:rPr>
          <w:rFonts w:eastAsia="Times New Roman" w:cs="Times New Roman"/>
          <w:lang w:val="ru-RU" w:eastAsia="ru-RU"/>
        </w:rPr>
        <w:t xml:space="preserve"> </w:t>
      </w:r>
      <w:r w:rsidRPr="003C070B">
        <w:rPr>
          <w:rFonts w:cs="Times New Roman"/>
          <w:shd w:val="clear" w:color="auto" w:fill="FFFFFF"/>
          <w:lang w:val="ru-RU"/>
        </w:rPr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</w:t>
      </w:r>
    </w:p>
    <w:p w:rsidR="000B7576" w:rsidRPr="003C070B" w:rsidRDefault="00FE2306" w:rsidP="00A157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3C070B">
        <w:rPr>
          <w:rFonts w:ascii="Times New Roman" w:hAnsi="Times New Roman" w:cs="Times New Roman"/>
          <w:color w:val="FF0000"/>
          <w:shd w:val="clear" w:color="auto" w:fill="FFFFFF"/>
        </w:rPr>
        <w:t xml:space="preserve">Приказом </w:t>
      </w:r>
      <w:r w:rsidR="000B7576" w:rsidRPr="003C070B">
        <w:rPr>
          <w:rFonts w:ascii="Times New Roman" w:hAnsi="Times New Roman" w:cs="Times New Roman"/>
          <w:color w:val="FF0000"/>
          <w:shd w:val="clear" w:color="auto" w:fill="FFFFFF"/>
        </w:rPr>
        <w:t>Минздрава России от 20.12.2012 N 1206</w:t>
      </w:r>
      <w:r w:rsidRPr="003C070B">
        <w:rPr>
          <w:rFonts w:ascii="Times New Roman" w:hAnsi="Times New Roman" w:cs="Times New Roman"/>
          <w:color w:val="FF0000"/>
          <w:shd w:val="clear" w:color="auto" w:fill="FFFFFF"/>
        </w:rPr>
        <w:t xml:space="preserve">н утвержден Стандарт </w:t>
      </w:r>
      <w:r w:rsidR="000B7576" w:rsidRPr="003C070B">
        <w:rPr>
          <w:rFonts w:ascii="Times New Roman" w:hAnsi="Times New Roman" w:cs="Times New Roman"/>
          <w:color w:val="FF0000"/>
          <w:shd w:val="clear" w:color="auto" w:fill="FFFFFF"/>
        </w:rPr>
        <w:t xml:space="preserve">первичной </w:t>
      </w:r>
      <w:proofErr w:type="spellStart"/>
      <w:r w:rsidR="000B7576" w:rsidRPr="003C070B">
        <w:rPr>
          <w:rFonts w:ascii="Times New Roman" w:hAnsi="Times New Roman" w:cs="Times New Roman"/>
          <w:color w:val="FF0000"/>
          <w:shd w:val="clear" w:color="auto" w:fill="FFFFFF"/>
        </w:rPr>
        <w:t>медико</w:t>
      </w:r>
      <w:proofErr w:type="spellEnd"/>
      <w:r w:rsidR="000B7576" w:rsidRPr="003C070B">
        <w:rPr>
          <w:rFonts w:ascii="Times New Roman" w:hAnsi="Times New Roman" w:cs="Times New Roman"/>
          <w:color w:val="FF0000"/>
          <w:shd w:val="clear" w:color="auto" w:fill="FFFFFF"/>
        </w:rPr>
        <w:t xml:space="preserve"> – санитарной помощи при кистозном фиброзе.</w:t>
      </w:r>
    </w:p>
    <w:p w:rsidR="00A15752" w:rsidRPr="003C070B" w:rsidRDefault="00A15752" w:rsidP="00A157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</w:rPr>
      </w:pPr>
      <w:r w:rsidRPr="003C070B">
        <w:rPr>
          <w:rFonts w:ascii="Times New Roman" w:hAnsi="Times New Roman" w:cs="Times New Roman"/>
          <w:color w:val="FF0000"/>
        </w:rPr>
        <w:t xml:space="preserve">Согласно Приказа Минздрава России от 20.12.2012г. № 1206н «Об утверждении стандарта первичной медико-санитарной помощи при кистозном фиброзе», </w:t>
      </w:r>
      <w:proofErr w:type="spellStart"/>
      <w:r w:rsidRPr="003C070B">
        <w:rPr>
          <w:rFonts w:ascii="Times New Roman" w:hAnsi="Times New Roman" w:cs="Times New Roman"/>
          <w:color w:val="FF0000"/>
        </w:rPr>
        <w:t>Колистиметат</w:t>
      </w:r>
      <w:proofErr w:type="spellEnd"/>
      <w:r w:rsidRPr="003C070B">
        <w:rPr>
          <w:rFonts w:ascii="Times New Roman" w:hAnsi="Times New Roman" w:cs="Times New Roman"/>
          <w:color w:val="FF0000"/>
        </w:rPr>
        <w:t xml:space="preserve"> натрия входит в пункт 3 Перечень лекарственных препаратов для медицинского применения… (раздел </w:t>
      </w:r>
      <w:r w:rsidRPr="003C070B">
        <w:rPr>
          <w:rFonts w:ascii="Times New Roman" w:hAnsi="Times New Roman" w:cs="Times New Roman"/>
          <w:color w:val="FF0000"/>
          <w:lang w:val="en-US"/>
        </w:rPr>
        <w:t>J</w:t>
      </w:r>
      <w:r w:rsidRPr="003C070B">
        <w:rPr>
          <w:rFonts w:ascii="Times New Roman" w:hAnsi="Times New Roman" w:cs="Times New Roman"/>
          <w:color w:val="FF0000"/>
        </w:rPr>
        <w:t>01</w:t>
      </w:r>
      <w:r w:rsidRPr="003C070B">
        <w:rPr>
          <w:rFonts w:ascii="Times New Roman" w:hAnsi="Times New Roman" w:cs="Times New Roman"/>
          <w:color w:val="FF0000"/>
          <w:lang w:val="en-US"/>
        </w:rPr>
        <w:t>XB</w:t>
      </w:r>
      <w:r w:rsidRPr="003C070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C070B">
        <w:rPr>
          <w:rFonts w:ascii="Times New Roman" w:hAnsi="Times New Roman" w:cs="Times New Roman"/>
          <w:color w:val="FF0000"/>
        </w:rPr>
        <w:t>Полимиксины</w:t>
      </w:r>
      <w:proofErr w:type="spellEnd"/>
      <w:r w:rsidRPr="003C070B">
        <w:rPr>
          <w:rFonts w:ascii="Times New Roman" w:hAnsi="Times New Roman" w:cs="Times New Roman"/>
          <w:color w:val="FF0000"/>
        </w:rPr>
        <w:t xml:space="preserve">).  </w:t>
      </w:r>
    </w:p>
    <w:p w:rsidR="00A15752" w:rsidRDefault="00D51251" w:rsidP="000B75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D51251">
        <w:rPr>
          <w:rFonts w:ascii="Times New Roman" w:hAnsi="Times New Roman" w:cs="Times New Roman"/>
          <w:shd w:val="clear" w:color="auto" w:fill="FFFFFF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препаратов: не входящих в стандарты медицинской помощи;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  <w:r w:rsidR="0050460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E2306" w:rsidRDefault="00A15752" w:rsidP="000B757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Таким образом, в нарушение вышеуказанных норм права, н</w:t>
      </w:r>
      <w:r w:rsidR="00504605">
        <w:rPr>
          <w:rFonts w:ascii="Times New Roman" w:hAnsi="Times New Roman" w:cs="Times New Roman"/>
          <w:shd w:val="clear" w:color="auto" w:fill="FFFFFF"/>
        </w:rPr>
        <w:t xml:space="preserve">е смотря </w:t>
      </w:r>
      <w:r w:rsidR="000B7576">
        <w:rPr>
          <w:rFonts w:ascii="Times New Roman" w:hAnsi="Times New Roman" w:cs="Times New Roman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hd w:val="clear" w:color="auto" w:fill="FFFFFF"/>
        </w:rPr>
        <w:t xml:space="preserve">направление </w:t>
      </w:r>
      <w:r w:rsidRPr="00A15752">
        <w:rPr>
          <w:rFonts w:ascii="Times New Roman" w:hAnsi="Times New Roman" w:cs="Times New Roman"/>
          <w:shd w:val="clear" w:color="auto" w:fill="FFFFFF"/>
        </w:rPr>
        <w:t>ходатайства</w:t>
      </w:r>
      <w:r>
        <w:rPr>
          <w:rFonts w:ascii="Times New Roman" w:hAnsi="Times New Roman" w:cs="Times New Roman"/>
          <w:shd w:val="clear" w:color="auto" w:fill="FFFFFF"/>
        </w:rPr>
        <w:t xml:space="preserve"> Врачебной комиссии </w:t>
      </w:r>
      <w:r>
        <w:rPr>
          <w:rFonts w:ascii="Times New Roman" w:hAnsi="Times New Roman" w:cs="Times New Roman"/>
        </w:rPr>
        <w:t>Поликлиники для взрослых №</w:t>
      </w:r>
      <w:r w:rsidRPr="003C070B">
        <w:rPr>
          <w:rFonts w:ascii="Times New Roman" w:hAnsi="Times New Roman" w:cs="Times New Roman"/>
          <w:color w:val="FF0000"/>
        </w:rPr>
        <w:t xml:space="preserve">1 </w:t>
      </w:r>
      <w:r w:rsidR="003C070B" w:rsidRPr="003C070B">
        <w:rPr>
          <w:rFonts w:ascii="Times New Roman" w:hAnsi="Times New Roman" w:cs="Times New Roman"/>
          <w:color w:val="FF0000"/>
        </w:rPr>
        <w:t>название</w:t>
      </w:r>
      <w:r>
        <w:rPr>
          <w:rFonts w:ascii="Times New Roman" w:hAnsi="Times New Roman" w:cs="Times New Roman"/>
          <w:shd w:val="clear" w:color="auto" w:fill="FFFFFF"/>
        </w:rPr>
        <w:t>, процедура по</w:t>
      </w:r>
      <w:r w:rsidR="000B7576">
        <w:rPr>
          <w:rFonts w:ascii="Times New Roman" w:hAnsi="Times New Roman" w:cs="Times New Roman"/>
          <w:shd w:val="clear" w:color="auto" w:fill="FFFFFF"/>
        </w:rPr>
        <w:t xml:space="preserve"> закупке </w:t>
      </w:r>
      <w:r w:rsidR="003C070B">
        <w:rPr>
          <w:rFonts w:ascii="Times New Roman" w:hAnsi="Times New Roman" w:cs="Times New Roman"/>
          <w:shd w:val="clear" w:color="auto" w:fill="FFFFFF"/>
        </w:rPr>
        <w:t>данного препарата МЗ ___</w:t>
      </w:r>
      <w:r>
        <w:rPr>
          <w:rFonts w:ascii="Times New Roman" w:hAnsi="Times New Roman" w:cs="Times New Roman"/>
          <w:shd w:val="clear" w:color="auto" w:fill="FFFFFF"/>
        </w:rPr>
        <w:t>О</w:t>
      </w:r>
      <w:r w:rsidR="00B07B7D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назначенного</w:t>
      </w:r>
      <w:r w:rsidR="000B7576">
        <w:rPr>
          <w:rFonts w:ascii="Times New Roman" w:hAnsi="Times New Roman" w:cs="Times New Roman"/>
          <w:shd w:val="clear" w:color="auto" w:fill="FFFFFF"/>
        </w:rPr>
        <w:t xml:space="preserve"> по индивидуальной переносимости и</w:t>
      </w:r>
      <w:r>
        <w:rPr>
          <w:rFonts w:ascii="Times New Roman" w:hAnsi="Times New Roman" w:cs="Times New Roman"/>
          <w:shd w:val="clear" w:color="auto" w:fill="FFFFFF"/>
        </w:rPr>
        <w:t xml:space="preserve"> жизненным показаниям, проведена не была</w:t>
      </w:r>
      <w:r w:rsidR="00FE2306">
        <w:rPr>
          <w:rFonts w:ascii="Times New Roman" w:hAnsi="Times New Roman" w:cs="Times New Roman"/>
          <w:shd w:val="clear" w:color="auto" w:fill="FFFFFF"/>
        </w:rPr>
        <w:t>.</w:t>
      </w:r>
    </w:p>
    <w:p w:rsidR="008B4D04" w:rsidRDefault="00FE2306" w:rsidP="008B4D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E2306">
        <w:rPr>
          <w:rFonts w:ascii="Times New Roman" w:hAnsi="Times New Roman" w:cs="Times New Roman"/>
          <w:shd w:val="clear" w:color="auto" w:fill="FFFFFF"/>
        </w:rPr>
        <w:t>Постановление Правительства РФ от 30.07.1994 N 890 предусматривает финансирование расходов при оплате лекарственных средств определенным группам населения за счет средств субъектов РФ и иных источников, привлекаемых им на эти цели.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04605" w:rsidRDefault="00FE2306" w:rsidP="00A157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</w:t>
      </w:r>
      <w:proofErr w:type="spellStart"/>
      <w:r w:rsidRPr="00FE2306">
        <w:rPr>
          <w:rFonts w:ascii="Times New Roman" w:hAnsi="Times New Roman" w:cs="Times New Roman"/>
        </w:rPr>
        <w:t>Минздравсоцразвития</w:t>
      </w:r>
      <w:proofErr w:type="spellEnd"/>
      <w:r w:rsidRPr="00FE2306">
        <w:rPr>
          <w:rFonts w:ascii="Times New Roman" w:hAnsi="Times New Roman" w:cs="Times New Roman"/>
        </w:rPr>
        <w:t xml:space="preserve"> РФ от 03.02.2006 N 489-ВС "Об отпуске лекарственных средств населению по рецептам врачей при амбулаторном лечении бесплатно и с 50-процентной скидкой"</w:t>
      </w:r>
      <w:r>
        <w:rPr>
          <w:rFonts w:ascii="Times New Roman" w:hAnsi="Times New Roman" w:cs="Times New Roman"/>
        </w:rPr>
        <w:t xml:space="preserve"> разъясняет, что при одновременном наличии права на получение лекарственного обеспечения в рамках набора социальных услуг, предоставляемого за счет средств федерального бюджета, а также в рамках льготного порядка обеспечения лекарственными средствами, предоставляемыми за счет средств субъекта Российской Федерации, граждане вправе получать лекарственное обеспечение по двум основаниям.</w:t>
      </w:r>
    </w:p>
    <w:p w:rsidR="008D541E" w:rsidRDefault="008D541E" w:rsidP="00A157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8D541E" w:rsidRPr="008D541E" w:rsidRDefault="008D541E" w:rsidP="008D541E">
      <w:pPr>
        <w:ind w:firstLine="540"/>
        <w:jc w:val="both"/>
        <w:rPr>
          <w:rFonts w:ascii="Times New Roman" w:hAnsi="Times New Roman" w:cs="Times New Roman"/>
          <w:color w:val="FF0000"/>
        </w:rPr>
      </w:pPr>
      <w:r w:rsidRPr="008D541E">
        <w:rPr>
          <w:rFonts w:ascii="Times New Roman" w:hAnsi="Times New Roman" w:cs="Times New Roman"/>
          <w:color w:val="FF0000"/>
        </w:rPr>
        <w:t xml:space="preserve">Подобные ситуации уже рассматривались в Верховном суде РФ и по ним вынесены определения в пользу пациентов. Таким примером судебной практики может быть рассмотрено Определение Верховного суда Российской Федерации от 10.09.2018г. № 57-КГ18-13, выводом которого является указание на то, что органы исполнительной власти, коими являются и ГБУЗ НО Детская городская поликлиника № 19 </w:t>
      </w:r>
      <w:proofErr w:type="spellStart"/>
      <w:r w:rsidRPr="008D541E">
        <w:rPr>
          <w:rFonts w:ascii="Times New Roman" w:hAnsi="Times New Roman" w:cs="Times New Roman"/>
          <w:color w:val="FF0000"/>
        </w:rPr>
        <w:t>Канавинского</w:t>
      </w:r>
      <w:proofErr w:type="spellEnd"/>
      <w:r w:rsidRPr="008D541E">
        <w:rPr>
          <w:rFonts w:ascii="Times New Roman" w:hAnsi="Times New Roman" w:cs="Times New Roman"/>
          <w:color w:val="FF0000"/>
        </w:rPr>
        <w:t xml:space="preserve"> района и Отделение гастроэнтерологии ФГБОУ ВО «ПИМУ» Минздрава России, в силу своего подчинения Министерству здравоохранения Нижегородской области и Министерству здравоохранения Российской Федерации, обязаны принимать все необходимые меры по устранению недостатков медицинской документации, без привлечения пациентов. И что непринятие мер со стороны органов исполнительной власти по устранению недостатков по оформлению медицинской документации нарушает право пациента на медицинскую помощь в гарантированном государством объеме и противоречит существующему правовому регулированию данного вопроса. </w:t>
      </w:r>
    </w:p>
    <w:p w:rsidR="008D541E" w:rsidRDefault="008D541E" w:rsidP="00A157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8B359B" w:rsidRPr="008A3AC1" w:rsidRDefault="008B359B" w:rsidP="008B359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8A3AC1">
        <w:rPr>
          <w:rFonts w:ascii="Times New Roman" w:hAnsi="Times New Roman" w:cs="Times New Roman"/>
        </w:rPr>
        <w:t xml:space="preserve">В силу </w:t>
      </w:r>
      <w:hyperlink r:id="rId9" w:history="1">
        <w:r w:rsidRPr="008A3AC1">
          <w:rPr>
            <w:rFonts w:ascii="Times New Roman" w:hAnsi="Times New Roman" w:cs="Times New Roman"/>
          </w:rPr>
          <w:t>ст. 2</w:t>
        </w:r>
      </w:hyperlink>
      <w:r w:rsidRPr="008A3AC1">
        <w:rPr>
          <w:rFonts w:ascii="Times New Roman" w:hAnsi="Times New Roman" w:cs="Times New Roman"/>
        </w:rPr>
        <w:t xml:space="preserve"> Конституции РФ признание, соблюдение и защита прав и свобод человека и гражданина является обязанностью государства.</w:t>
      </w:r>
    </w:p>
    <w:p w:rsidR="008B359B" w:rsidRPr="008A3AC1" w:rsidRDefault="008B359B" w:rsidP="008B359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8A3AC1">
        <w:rPr>
          <w:rFonts w:ascii="Times New Roman" w:hAnsi="Times New Roman" w:cs="Times New Roman"/>
        </w:rPr>
        <w:t xml:space="preserve">Согласно </w:t>
      </w:r>
      <w:hyperlink r:id="rId10" w:history="1">
        <w:r w:rsidRPr="008A3AC1">
          <w:rPr>
            <w:rFonts w:ascii="Times New Roman" w:hAnsi="Times New Roman" w:cs="Times New Roman"/>
          </w:rPr>
          <w:t>ст. 45</w:t>
        </w:r>
      </w:hyperlink>
      <w:r w:rsidRPr="008A3AC1">
        <w:rPr>
          <w:rFonts w:ascii="Times New Roman" w:hAnsi="Times New Roman" w:cs="Times New Roman"/>
        </w:rPr>
        <w:t xml:space="preserve"> Гражданского процессуального кодекса Российской Федерации (далее - ГПК РФ) прокурор вправе обратиться в суд с заявлением в защиту прав, свобод и законных интересов граждан. Заявление в защиту прав, свобод и законных интересов гражданина может быть подано прокурором в случае, если гражданин по состоянию здоровья, возрасту, в силу недееспособности и по другим уважительным причинам не может сам обратиться в суд. 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</w:t>
      </w:r>
      <w:r w:rsidRPr="00A15752">
        <w:rPr>
          <w:rFonts w:ascii="Times New Roman" w:hAnsi="Times New Roman" w:cs="Times New Roman"/>
          <w:bCs/>
        </w:rPr>
        <w:t>защите семьи, материнства, отцовства и детства</w:t>
      </w:r>
      <w:r w:rsidRPr="00A15752">
        <w:rPr>
          <w:rFonts w:ascii="Times New Roman" w:hAnsi="Times New Roman" w:cs="Times New Roman"/>
        </w:rPr>
        <w:t>; социальной защите, включая социальное обеспечение; обеспечении</w:t>
      </w:r>
      <w:r w:rsidRPr="008A3AC1">
        <w:rPr>
          <w:rFonts w:ascii="Times New Roman" w:hAnsi="Times New Roman" w:cs="Times New Roman"/>
        </w:rPr>
        <w:t xml:space="preserve"> права на жилище в государственном и муниципальном жилищных фондах; об охране здоровья, включая медицинскую помощь; по обеспечении права на благоприятную окружающую среду и образование.</w:t>
      </w:r>
    </w:p>
    <w:p w:rsidR="008B359B" w:rsidRPr="008D541E" w:rsidRDefault="008B359B" w:rsidP="008B359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FF0000"/>
        </w:rPr>
      </w:pPr>
      <w:r w:rsidRPr="008D541E">
        <w:rPr>
          <w:rFonts w:ascii="Times New Roman" w:hAnsi="Times New Roman" w:cs="Times New Roman"/>
          <w:color w:val="FF0000"/>
        </w:rPr>
        <w:t xml:space="preserve">Таким образом, </w:t>
      </w:r>
      <w:r w:rsidR="00A15752" w:rsidRPr="008D541E">
        <w:rPr>
          <w:rFonts w:ascii="Times New Roman" w:hAnsi="Times New Roman" w:cs="Times New Roman"/>
          <w:color w:val="FF0000"/>
        </w:rPr>
        <w:t xml:space="preserve">мое </w:t>
      </w:r>
      <w:r w:rsidRPr="008D541E">
        <w:rPr>
          <w:rFonts w:ascii="Times New Roman" w:hAnsi="Times New Roman" w:cs="Times New Roman"/>
          <w:color w:val="FF0000"/>
        </w:rPr>
        <w:t xml:space="preserve">обращение содержит просьбу о защите нарушенных прав в сфере </w:t>
      </w:r>
      <w:r w:rsidR="00A41B63" w:rsidRPr="008D541E">
        <w:rPr>
          <w:rFonts w:ascii="Times New Roman" w:hAnsi="Times New Roman" w:cs="Times New Roman"/>
          <w:color w:val="FF0000"/>
        </w:rPr>
        <w:t>охраны здоровья</w:t>
      </w:r>
      <w:r w:rsidR="00A15752" w:rsidRPr="008D541E">
        <w:rPr>
          <w:rFonts w:ascii="Times New Roman" w:hAnsi="Times New Roman" w:cs="Times New Roman"/>
          <w:color w:val="FF0000"/>
        </w:rPr>
        <w:t>, а кроме того, я по состоянию здоровья (</w:t>
      </w:r>
      <w:r w:rsidR="00A41B63" w:rsidRPr="008D541E">
        <w:rPr>
          <w:rFonts w:ascii="Times New Roman" w:hAnsi="Times New Roman" w:cs="Times New Roman"/>
          <w:color w:val="FF0000"/>
        </w:rPr>
        <w:t>мое заболевание требует ограничения контактов с другими лицами, так как в общественной среде я могу заразиться фатальными для моей жизни инфекциями) не смогу присутствовать в суде</w:t>
      </w:r>
      <w:r w:rsidRPr="008D541E">
        <w:rPr>
          <w:rFonts w:ascii="Times New Roman" w:hAnsi="Times New Roman" w:cs="Times New Roman"/>
          <w:color w:val="FF0000"/>
        </w:rPr>
        <w:t xml:space="preserve">. Перечисленные положения </w:t>
      </w:r>
      <w:hyperlink r:id="rId11" w:history="1">
        <w:r w:rsidRPr="008D541E">
          <w:rPr>
            <w:rFonts w:ascii="Times New Roman" w:hAnsi="Times New Roman" w:cs="Times New Roman"/>
            <w:color w:val="FF0000"/>
          </w:rPr>
          <w:t>Конституции</w:t>
        </w:r>
      </w:hyperlink>
      <w:r w:rsidRPr="008D541E">
        <w:rPr>
          <w:rFonts w:ascii="Times New Roman" w:hAnsi="Times New Roman" w:cs="Times New Roman"/>
          <w:color w:val="FF0000"/>
        </w:rPr>
        <w:t xml:space="preserve"> РФ и </w:t>
      </w:r>
      <w:hyperlink r:id="rId12" w:history="1">
        <w:r w:rsidRPr="008D541E">
          <w:rPr>
            <w:rFonts w:ascii="Times New Roman" w:hAnsi="Times New Roman" w:cs="Times New Roman"/>
            <w:color w:val="FF0000"/>
          </w:rPr>
          <w:t>ГПК</w:t>
        </w:r>
      </w:hyperlink>
      <w:r w:rsidRPr="008D541E">
        <w:rPr>
          <w:rFonts w:ascii="Times New Roman" w:hAnsi="Times New Roman" w:cs="Times New Roman"/>
          <w:color w:val="FF0000"/>
        </w:rPr>
        <w:t xml:space="preserve"> РФ обязывают прокурора предъявить иск в защиту </w:t>
      </w:r>
      <w:r w:rsidR="00A41B63" w:rsidRPr="008D541E">
        <w:rPr>
          <w:rFonts w:ascii="Times New Roman" w:hAnsi="Times New Roman" w:cs="Times New Roman"/>
          <w:color w:val="FF0000"/>
        </w:rPr>
        <w:t xml:space="preserve">моих </w:t>
      </w:r>
      <w:r w:rsidRPr="008D541E">
        <w:rPr>
          <w:rFonts w:ascii="Times New Roman" w:hAnsi="Times New Roman" w:cs="Times New Roman"/>
          <w:color w:val="FF0000"/>
        </w:rPr>
        <w:t>интересов.</w:t>
      </w:r>
    </w:p>
    <w:p w:rsidR="00956523" w:rsidRDefault="008B359B" w:rsidP="00A41B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A3AC1">
        <w:rPr>
          <w:rFonts w:ascii="Times New Roman" w:hAnsi="Times New Roman" w:cs="Times New Roman"/>
        </w:rPr>
        <w:t xml:space="preserve">На основании изложенного и руководствуясь </w:t>
      </w:r>
      <w:hyperlink r:id="rId13" w:history="1">
        <w:r w:rsidRPr="008A3AC1">
          <w:rPr>
            <w:rFonts w:ascii="Times New Roman" w:hAnsi="Times New Roman" w:cs="Times New Roman"/>
          </w:rPr>
          <w:t>ст. ст. 27</w:t>
        </w:r>
      </w:hyperlink>
      <w:r w:rsidRPr="008A3AC1">
        <w:rPr>
          <w:rFonts w:ascii="Times New Roman" w:hAnsi="Times New Roman" w:cs="Times New Roman"/>
        </w:rPr>
        <w:t xml:space="preserve">, </w:t>
      </w:r>
      <w:hyperlink r:id="rId14" w:history="1">
        <w:r w:rsidRPr="008A3AC1">
          <w:rPr>
            <w:rFonts w:ascii="Times New Roman" w:hAnsi="Times New Roman" w:cs="Times New Roman"/>
          </w:rPr>
          <w:t>35</w:t>
        </w:r>
      </w:hyperlink>
      <w:r w:rsidRPr="008A3AC1">
        <w:rPr>
          <w:rFonts w:ascii="Times New Roman" w:hAnsi="Times New Roman" w:cs="Times New Roman"/>
        </w:rPr>
        <w:t xml:space="preserve"> Федерального закона "О прокуратуре Российской Федерации", </w:t>
      </w:r>
      <w:hyperlink r:id="rId15" w:history="1">
        <w:r w:rsidRPr="008A3AC1">
          <w:rPr>
            <w:rFonts w:ascii="Times New Roman" w:hAnsi="Times New Roman" w:cs="Times New Roman"/>
          </w:rPr>
          <w:t>ст. 45</w:t>
        </w:r>
      </w:hyperlink>
      <w:r w:rsidRPr="008A3AC1">
        <w:rPr>
          <w:rFonts w:ascii="Times New Roman" w:hAnsi="Times New Roman" w:cs="Times New Roman"/>
        </w:rPr>
        <w:t xml:space="preserve"> ГПК РФ,</w:t>
      </w:r>
      <w:r w:rsidR="008D573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D573B" w:rsidRDefault="008D573B" w:rsidP="00A41B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56523">
        <w:rPr>
          <w:rFonts w:ascii="Times New Roman" w:hAnsi="Times New Roman" w:cs="Times New Roman"/>
          <w:b/>
          <w:shd w:val="clear" w:color="auto" w:fill="FFFFFF"/>
        </w:rPr>
        <w:t>прошу:</w:t>
      </w:r>
    </w:p>
    <w:p w:rsidR="00956523" w:rsidRPr="00956523" w:rsidRDefault="00956523" w:rsidP="00A41B6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</w:rPr>
      </w:pPr>
    </w:p>
    <w:p w:rsidR="002566DB" w:rsidRPr="008D573B" w:rsidRDefault="002566DB" w:rsidP="008D57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Предъявить иск в защиту </w:t>
      </w:r>
      <w:r w:rsidR="000937B1">
        <w:rPr>
          <w:rFonts w:ascii="Times New Roman" w:hAnsi="Times New Roman" w:cs="Times New Roman"/>
          <w:shd w:val="clear" w:color="auto" w:fill="FFFFFF"/>
        </w:rPr>
        <w:t xml:space="preserve">моих, </w:t>
      </w:r>
      <w:r w:rsidR="00A41B63">
        <w:rPr>
          <w:rFonts w:ascii="Times New Roman" w:hAnsi="Times New Roman" w:cs="Times New Roman"/>
          <w:shd w:val="clear" w:color="auto" w:fill="FFFFFF"/>
        </w:rPr>
        <w:t>инвалида с детства</w:t>
      </w:r>
      <w:r w:rsidR="000937B1">
        <w:rPr>
          <w:rFonts w:ascii="Times New Roman" w:hAnsi="Times New Roman" w:cs="Times New Roman"/>
          <w:shd w:val="clear" w:color="auto" w:fill="FFFFFF"/>
        </w:rPr>
        <w:t>,</w:t>
      </w:r>
      <w:r w:rsidR="00A41B63">
        <w:rPr>
          <w:rFonts w:ascii="Times New Roman" w:hAnsi="Times New Roman" w:cs="Times New Roman"/>
          <w:shd w:val="clear" w:color="auto" w:fill="FFFFFF"/>
        </w:rPr>
        <w:t xml:space="preserve"> </w:t>
      </w:r>
      <w:r w:rsidR="00956523" w:rsidRPr="00956523">
        <w:rPr>
          <w:rFonts w:ascii="Times New Roman" w:hAnsi="Times New Roman" w:cs="Times New Roman"/>
          <w:color w:val="FF0000"/>
          <w:shd w:val="clear" w:color="auto" w:fill="FFFFFF"/>
        </w:rPr>
        <w:t>ФИО</w:t>
      </w:r>
      <w:r w:rsidR="000937B1">
        <w:rPr>
          <w:rFonts w:ascii="Times New Roman" w:hAnsi="Times New Roman" w:cs="Times New Roman"/>
          <w:shd w:val="clear" w:color="auto" w:fill="FFFFFF"/>
        </w:rPr>
        <w:t>, интересов.</w:t>
      </w:r>
    </w:p>
    <w:p w:rsidR="00D51251" w:rsidRDefault="00D51251" w:rsidP="00D51251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6749A0" w:rsidRDefault="00585B80" w:rsidP="003A3BE8">
      <w:pPr>
        <w:tabs>
          <w:tab w:val="left" w:pos="851"/>
        </w:tabs>
        <w:jc w:val="both"/>
        <w:rPr>
          <w:rFonts w:ascii="Times New Roman" w:hAnsi="Times New Roman" w:cs="Times New Roman"/>
          <w:bCs/>
          <w:color w:val="000000"/>
        </w:rPr>
      </w:pPr>
      <w:r w:rsidRPr="00C83231">
        <w:rPr>
          <w:rFonts w:ascii="Times New Roman" w:hAnsi="Times New Roman" w:cs="Times New Roman"/>
          <w:bCs/>
          <w:color w:val="000000"/>
        </w:rPr>
        <w:t>Приложени</w:t>
      </w:r>
      <w:r w:rsidR="003E0D32" w:rsidRPr="00C83231">
        <w:rPr>
          <w:rFonts w:ascii="Times New Roman" w:hAnsi="Times New Roman" w:cs="Times New Roman"/>
          <w:bCs/>
          <w:color w:val="000000"/>
        </w:rPr>
        <w:t>я</w:t>
      </w:r>
      <w:r w:rsidRPr="00C83231">
        <w:rPr>
          <w:rFonts w:ascii="Times New Roman" w:hAnsi="Times New Roman" w:cs="Times New Roman"/>
          <w:bCs/>
          <w:color w:val="000000"/>
        </w:rPr>
        <w:t>:</w:t>
      </w:r>
    </w:p>
    <w:p w:rsidR="000B7576" w:rsidRDefault="000B7576" w:rsidP="00730A9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30A97" w:rsidRPr="005B0B6F" w:rsidRDefault="000B7576" w:rsidP="0073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справки</w:t>
      </w:r>
      <w:r w:rsidR="00730A97" w:rsidRPr="005B0B6F">
        <w:rPr>
          <w:rFonts w:ascii="Times New Roman" w:hAnsi="Times New Roman" w:cs="Times New Roman"/>
        </w:rPr>
        <w:t xml:space="preserve"> МСЭ </w:t>
      </w:r>
      <w:r w:rsidR="00730A97" w:rsidRPr="008B4D04">
        <w:rPr>
          <w:rFonts w:ascii="Times New Roman" w:hAnsi="Times New Roman" w:cs="Times New Roman"/>
          <w:highlight w:val="yellow"/>
        </w:rPr>
        <w:t>№</w:t>
      </w:r>
      <w:r w:rsidR="00B07B7D" w:rsidRPr="008B4D04">
        <w:rPr>
          <w:rFonts w:ascii="Times New Roman" w:hAnsi="Times New Roman" w:cs="Times New Roman"/>
          <w:highlight w:val="yellow"/>
        </w:rPr>
        <w:t>_______</w:t>
      </w:r>
      <w:r w:rsidR="00730A97" w:rsidRPr="008B4D04">
        <w:rPr>
          <w:rFonts w:ascii="Times New Roman" w:hAnsi="Times New Roman" w:cs="Times New Roman"/>
          <w:highlight w:val="yellow"/>
        </w:rPr>
        <w:t xml:space="preserve"> от </w:t>
      </w:r>
      <w:r w:rsidR="00B07B7D" w:rsidRPr="008B4D04">
        <w:rPr>
          <w:rFonts w:ascii="Times New Roman" w:hAnsi="Times New Roman" w:cs="Times New Roman"/>
          <w:highlight w:val="yellow"/>
        </w:rPr>
        <w:t>_</w:t>
      </w:r>
      <w:proofErr w:type="gramStart"/>
      <w:r w:rsidR="00B07B7D" w:rsidRPr="008B4D04">
        <w:rPr>
          <w:rFonts w:ascii="Times New Roman" w:hAnsi="Times New Roman" w:cs="Times New Roman"/>
          <w:highlight w:val="yellow"/>
        </w:rPr>
        <w:t>_</w:t>
      </w:r>
      <w:r w:rsidR="00730A97" w:rsidRPr="008B4D04">
        <w:rPr>
          <w:rFonts w:ascii="Times New Roman" w:hAnsi="Times New Roman" w:cs="Times New Roman"/>
          <w:highlight w:val="yellow"/>
        </w:rPr>
        <w:t>.</w:t>
      </w:r>
      <w:r w:rsidR="00B07B7D" w:rsidRPr="008B4D04">
        <w:rPr>
          <w:rFonts w:ascii="Times New Roman" w:hAnsi="Times New Roman" w:cs="Times New Roman"/>
          <w:highlight w:val="yellow"/>
        </w:rPr>
        <w:t>_</w:t>
      </w:r>
      <w:proofErr w:type="gramEnd"/>
      <w:r w:rsidR="00B07B7D" w:rsidRPr="008B4D04">
        <w:rPr>
          <w:rFonts w:ascii="Times New Roman" w:hAnsi="Times New Roman" w:cs="Times New Roman"/>
          <w:highlight w:val="yellow"/>
        </w:rPr>
        <w:t>_</w:t>
      </w:r>
      <w:r w:rsidR="00730A97" w:rsidRPr="008B4D04">
        <w:rPr>
          <w:rFonts w:ascii="Times New Roman" w:hAnsi="Times New Roman" w:cs="Times New Roman"/>
          <w:highlight w:val="yellow"/>
        </w:rPr>
        <w:t>.20</w:t>
      </w:r>
      <w:r w:rsidR="00B07B7D" w:rsidRPr="008B4D04">
        <w:rPr>
          <w:rFonts w:ascii="Times New Roman" w:hAnsi="Times New Roman" w:cs="Times New Roman"/>
          <w:highlight w:val="yellow"/>
        </w:rPr>
        <w:t>__</w:t>
      </w:r>
      <w:r w:rsidR="00730A97" w:rsidRPr="008B4D04">
        <w:rPr>
          <w:rFonts w:ascii="Times New Roman" w:hAnsi="Times New Roman" w:cs="Times New Roman"/>
          <w:highlight w:val="yellow"/>
        </w:rPr>
        <w:t>г.</w:t>
      </w:r>
    </w:p>
    <w:p w:rsidR="001B428B" w:rsidRDefault="001B428B" w:rsidP="001B4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выписки из протокола ВК </w:t>
      </w:r>
    </w:p>
    <w:p w:rsidR="00FB21AF" w:rsidRDefault="000B7576" w:rsidP="001B4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1B428B">
        <w:rPr>
          <w:rFonts w:ascii="Times New Roman" w:hAnsi="Times New Roman" w:cs="Times New Roman"/>
        </w:rPr>
        <w:t xml:space="preserve">письма от </w:t>
      </w:r>
    </w:p>
    <w:p w:rsidR="00FB21AF" w:rsidRPr="00C83231" w:rsidRDefault="00FB21AF" w:rsidP="00FB21AF">
      <w:pPr>
        <w:ind w:left="426" w:hanging="426"/>
        <w:jc w:val="both"/>
        <w:rPr>
          <w:rFonts w:ascii="Times New Roman" w:hAnsi="Times New Roman" w:cs="Times New Roman"/>
        </w:rPr>
      </w:pPr>
    </w:p>
    <w:p w:rsidR="005B0B6F" w:rsidRPr="00E46299" w:rsidRDefault="008D541E" w:rsidP="00C83231">
      <w:pPr>
        <w:jc w:val="both"/>
        <w:rPr>
          <w:rFonts w:ascii="Times New Roman" w:hAnsi="Times New Roman" w:cs="Times New Roman"/>
        </w:rPr>
      </w:pPr>
      <w:r w:rsidRPr="008D541E">
        <w:rPr>
          <w:rFonts w:ascii="Times New Roman" w:hAnsi="Times New Roman" w:cs="Times New Roman"/>
          <w:color w:val="FF0000"/>
        </w:rPr>
        <w:t>00</w:t>
      </w:r>
      <w:r w:rsidR="00C83231" w:rsidRPr="008D541E">
        <w:rPr>
          <w:rFonts w:ascii="Times New Roman" w:hAnsi="Times New Roman" w:cs="Times New Roman"/>
          <w:color w:val="FF0000"/>
        </w:rPr>
        <w:t>.</w:t>
      </w:r>
      <w:r w:rsidRPr="008D541E">
        <w:rPr>
          <w:rFonts w:ascii="Times New Roman" w:hAnsi="Times New Roman" w:cs="Times New Roman"/>
          <w:color w:val="FF0000"/>
        </w:rPr>
        <w:t>00</w:t>
      </w:r>
      <w:r w:rsidR="00C83231" w:rsidRPr="008D541E">
        <w:rPr>
          <w:rFonts w:ascii="Times New Roman" w:hAnsi="Times New Roman" w:cs="Times New Roman"/>
          <w:color w:val="FF0000"/>
        </w:rPr>
        <w:t>.201</w:t>
      </w:r>
      <w:r w:rsidR="00FB21AF" w:rsidRPr="008D541E">
        <w:rPr>
          <w:rFonts w:ascii="Times New Roman" w:hAnsi="Times New Roman" w:cs="Times New Roman"/>
          <w:color w:val="FF0000"/>
        </w:rPr>
        <w:t>9</w:t>
      </w:r>
      <w:r w:rsidR="00E46299" w:rsidRPr="008D541E">
        <w:rPr>
          <w:rFonts w:ascii="Times New Roman" w:hAnsi="Times New Roman" w:cs="Times New Roman"/>
          <w:color w:val="FF0000"/>
        </w:rPr>
        <w:t>г</w:t>
      </w:r>
      <w:r w:rsidR="00E46299">
        <w:rPr>
          <w:rFonts w:ascii="Times New Roman" w:hAnsi="Times New Roman" w:cs="Times New Roman"/>
        </w:rPr>
        <w:t>.</w:t>
      </w:r>
      <w:r w:rsidR="000B7576">
        <w:rPr>
          <w:rFonts w:ascii="Times New Roman" w:hAnsi="Times New Roman" w:cs="Times New Roman"/>
        </w:rPr>
        <w:t xml:space="preserve">   ____________________</w:t>
      </w:r>
      <w:proofErr w:type="gramStart"/>
      <w:r w:rsidR="000B7576">
        <w:rPr>
          <w:rFonts w:ascii="Times New Roman" w:hAnsi="Times New Roman" w:cs="Times New Roman"/>
        </w:rPr>
        <w:t xml:space="preserve">_  </w:t>
      </w:r>
      <w:r w:rsidR="00956523" w:rsidRPr="00956523">
        <w:rPr>
          <w:rFonts w:ascii="Times New Roman" w:hAnsi="Times New Roman" w:cs="Times New Roman"/>
          <w:color w:val="FF0000"/>
        </w:rPr>
        <w:t>ФИО</w:t>
      </w:r>
      <w:proofErr w:type="gramEnd"/>
    </w:p>
    <w:sectPr w:rsidR="005B0B6F" w:rsidRPr="00E46299" w:rsidSect="008B4D04">
      <w:footerReference w:type="default" r:id="rId16"/>
      <w:pgSz w:w="11900" w:h="16840"/>
      <w:pgMar w:top="826" w:right="850" w:bottom="80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0E" w:rsidRDefault="0063260E" w:rsidP="008B4D04">
      <w:r>
        <w:separator/>
      </w:r>
    </w:p>
  </w:endnote>
  <w:endnote w:type="continuationSeparator" w:id="0">
    <w:p w:rsidR="0063260E" w:rsidRDefault="0063260E" w:rsidP="008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683978"/>
      <w:docPartObj>
        <w:docPartGallery w:val="Page Numbers (Bottom of Page)"/>
        <w:docPartUnique/>
      </w:docPartObj>
    </w:sdtPr>
    <w:sdtEndPr/>
    <w:sdtContent>
      <w:p w:rsidR="008B4D04" w:rsidRDefault="008B4D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B3">
          <w:rPr>
            <w:noProof/>
          </w:rPr>
          <w:t>4</w:t>
        </w:r>
        <w:r>
          <w:fldChar w:fldCharType="end"/>
        </w:r>
      </w:p>
    </w:sdtContent>
  </w:sdt>
  <w:p w:rsidR="008B4D04" w:rsidRDefault="008B4D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0E" w:rsidRDefault="0063260E" w:rsidP="008B4D04">
      <w:r>
        <w:separator/>
      </w:r>
    </w:p>
  </w:footnote>
  <w:footnote w:type="continuationSeparator" w:id="0">
    <w:p w:rsidR="0063260E" w:rsidRDefault="0063260E" w:rsidP="008B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E94"/>
    <w:multiLevelType w:val="hybridMultilevel"/>
    <w:tmpl w:val="1C5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93543"/>
    <w:multiLevelType w:val="hybridMultilevel"/>
    <w:tmpl w:val="F2147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05B6E"/>
    <w:multiLevelType w:val="hybridMultilevel"/>
    <w:tmpl w:val="50F432AE"/>
    <w:lvl w:ilvl="0" w:tplc="0B38B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08"/>
    <w:rsid w:val="00000836"/>
    <w:rsid w:val="0000505D"/>
    <w:rsid w:val="000159B3"/>
    <w:rsid w:val="00022523"/>
    <w:rsid w:val="00035084"/>
    <w:rsid w:val="000454A9"/>
    <w:rsid w:val="00050897"/>
    <w:rsid w:val="00053468"/>
    <w:rsid w:val="0005515D"/>
    <w:rsid w:val="000835E9"/>
    <w:rsid w:val="00083E7F"/>
    <w:rsid w:val="00087967"/>
    <w:rsid w:val="000937B1"/>
    <w:rsid w:val="000B7576"/>
    <w:rsid w:val="00117712"/>
    <w:rsid w:val="00117DD1"/>
    <w:rsid w:val="0013684A"/>
    <w:rsid w:val="00136B01"/>
    <w:rsid w:val="00147994"/>
    <w:rsid w:val="0017215E"/>
    <w:rsid w:val="001735D8"/>
    <w:rsid w:val="0018117C"/>
    <w:rsid w:val="00182B19"/>
    <w:rsid w:val="00187BD6"/>
    <w:rsid w:val="001A640F"/>
    <w:rsid w:val="001A66B5"/>
    <w:rsid w:val="001B428B"/>
    <w:rsid w:val="001B4C42"/>
    <w:rsid w:val="001C3530"/>
    <w:rsid w:val="001D22E9"/>
    <w:rsid w:val="001F5ABA"/>
    <w:rsid w:val="00216526"/>
    <w:rsid w:val="00247F10"/>
    <w:rsid w:val="00255C7F"/>
    <w:rsid w:val="002566DB"/>
    <w:rsid w:val="002568CC"/>
    <w:rsid w:val="002A1EEE"/>
    <w:rsid w:val="002A3843"/>
    <w:rsid w:val="002B5434"/>
    <w:rsid w:val="002F1F1F"/>
    <w:rsid w:val="002F1FBF"/>
    <w:rsid w:val="003049B1"/>
    <w:rsid w:val="0033005F"/>
    <w:rsid w:val="003444B2"/>
    <w:rsid w:val="00351CEA"/>
    <w:rsid w:val="0036051E"/>
    <w:rsid w:val="0036704D"/>
    <w:rsid w:val="0038290D"/>
    <w:rsid w:val="003848C9"/>
    <w:rsid w:val="00384944"/>
    <w:rsid w:val="0038508B"/>
    <w:rsid w:val="0039168D"/>
    <w:rsid w:val="003A2161"/>
    <w:rsid w:val="003A3BE8"/>
    <w:rsid w:val="003C070B"/>
    <w:rsid w:val="003C370B"/>
    <w:rsid w:val="003D3C96"/>
    <w:rsid w:val="003E0D32"/>
    <w:rsid w:val="003E4105"/>
    <w:rsid w:val="003F2327"/>
    <w:rsid w:val="003F4F8D"/>
    <w:rsid w:val="004368A5"/>
    <w:rsid w:val="00452E4C"/>
    <w:rsid w:val="004952AD"/>
    <w:rsid w:val="004A01CF"/>
    <w:rsid w:val="004B46FC"/>
    <w:rsid w:val="004D37A8"/>
    <w:rsid w:val="00504605"/>
    <w:rsid w:val="00507316"/>
    <w:rsid w:val="00513572"/>
    <w:rsid w:val="005349BB"/>
    <w:rsid w:val="00537BF8"/>
    <w:rsid w:val="00540527"/>
    <w:rsid w:val="0054583E"/>
    <w:rsid w:val="005468E3"/>
    <w:rsid w:val="005574F1"/>
    <w:rsid w:val="00562573"/>
    <w:rsid w:val="00566382"/>
    <w:rsid w:val="005721D8"/>
    <w:rsid w:val="00573CD4"/>
    <w:rsid w:val="00585B80"/>
    <w:rsid w:val="005B0B6F"/>
    <w:rsid w:val="005B6E73"/>
    <w:rsid w:val="005D0C1C"/>
    <w:rsid w:val="005D174F"/>
    <w:rsid w:val="00600FAF"/>
    <w:rsid w:val="006141EE"/>
    <w:rsid w:val="00623808"/>
    <w:rsid w:val="0063260E"/>
    <w:rsid w:val="006571E4"/>
    <w:rsid w:val="00657F43"/>
    <w:rsid w:val="00664A23"/>
    <w:rsid w:val="00673AA6"/>
    <w:rsid w:val="006749A0"/>
    <w:rsid w:val="006871C5"/>
    <w:rsid w:val="006960C3"/>
    <w:rsid w:val="006B0C77"/>
    <w:rsid w:val="006C7DC2"/>
    <w:rsid w:val="006C7F24"/>
    <w:rsid w:val="006D2A02"/>
    <w:rsid w:val="006E6989"/>
    <w:rsid w:val="006E7DFF"/>
    <w:rsid w:val="006F0BB4"/>
    <w:rsid w:val="00725BFC"/>
    <w:rsid w:val="00730A97"/>
    <w:rsid w:val="00746AC2"/>
    <w:rsid w:val="00761B66"/>
    <w:rsid w:val="0076325C"/>
    <w:rsid w:val="00765F57"/>
    <w:rsid w:val="00767E93"/>
    <w:rsid w:val="00771AE6"/>
    <w:rsid w:val="00773F19"/>
    <w:rsid w:val="00791C46"/>
    <w:rsid w:val="007B48DF"/>
    <w:rsid w:val="007C5475"/>
    <w:rsid w:val="007D2739"/>
    <w:rsid w:val="007E6E88"/>
    <w:rsid w:val="00803612"/>
    <w:rsid w:val="008044F0"/>
    <w:rsid w:val="008059CE"/>
    <w:rsid w:val="008113F0"/>
    <w:rsid w:val="00811BA8"/>
    <w:rsid w:val="008311F0"/>
    <w:rsid w:val="00834EF6"/>
    <w:rsid w:val="00870967"/>
    <w:rsid w:val="00897BDA"/>
    <w:rsid w:val="008B359B"/>
    <w:rsid w:val="008B4D04"/>
    <w:rsid w:val="008C5F83"/>
    <w:rsid w:val="008D4E4B"/>
    <w:rsid w:val="008D541E"/>
    <w:rsid w:val="008D573B"/>
    <w:rsid w:val="008E7967"/>
    <w:rsid w:val="00912000"/>
    <w:rsid w:val="00943B5A"/>
    <w:rsid w:val="0094597E"/>
    <w:rsid w:val="00956523"/>
    <w:rsid w:val="00964289"/>
    <w:rsid w:val="00982ACD"/>
    <w:rsid w:val="009848FF"/>
    <w:rsid w:val="0099493B"/>
    <w:rsid w:val="009A3EC8"/>
    <w:rsid w:val="009C10E0"/>
    <w:rsid w:val="009C3D94"/>
    <w:rsid w:val="009D08A8"/>
    <w:rsid w:val="009D637D"/>
    <w:rsid w:val="009E14A7"/>
    <w:rsid w:val="009F50AA"/>
    <w:rsid w:val="00A15752"/>
    <w:rsid w:val="00A1689A"/>
    <w:rsid w:val="00A3396D"/>
    <w:rsid w:val="00A41B63"/>
    <w:rsid w:val="00A6052E"/>
    <w:rsid w:val="00A72258"/>
    <w:rsid w:val="00A75E8D"/>
    <w:rsid w:val="00A82311"/>
    <w:rsid w:val="00A83645"/>
    <w:rsid w:val="00A856D9"/>
    <w:rsid w:val="00A971E8"/>
    <w:rsid w:val="00AA08D4"/>
    <w:rsid w:val="00AB2768"/>
    <w:rsid w:val="00AB34FE"/>
    <w:rsid w:val="00AB66FF"/>
    <w:rsid w:val="00AC1A3E"/>
    <w:rsid w:val="00AC4EAA"/>
    <w:rsid w:val="00AF2805"/>
    <w:rsid w:val="00AF6CBC"/>
    <w:rsid w:val="00AF79E9"/>
    <w:rsid w:val="00B07B7D"/>
    <w:rsid w:val="00B10BD0"/>
    <w:rsid w:val="00B127C6"/>
    <w:rsid w:val="00B32A55"/>
    <w:rsid w:val="00B42A8E"/>
    <w:rsid w:val="00B55247"/>
    <w:rsid w:val="00B65C12"/>
    <w:rsid w:val="00B842BA"/>
    <w:rsid w:val="00B85063"/>
    <w:rsid w:val="00BA2C68"/>
    <w:rsid w:val="00BA37E9"/>
    <w:rsid w:val="00BB3FEE"/>
    <w:rsid w:val="00BB4BFF"/>
    <w:rsid w:val="00BE1E2B"/>
    <w:rsid w:val="00BE59E9"/>
    <w:rsid w:val="00BE7897"/>
    <w:rsid w:val="00BF6C7D"/>
    <w:rsid w:val="00C07CAF"/>
    <w:rsid w:val="00C12E60"/>
    <w:rsid w:val="00C265EA"/>
    <w:rsid w:val="00C4776D"/>
    <w:rsid w:val="00C51DA4"/>
    <w:rsid w:val="00C52E85"/>
    <w:rsid w:val="00C6150B"/>
    <w:rsid w:val="00C61B11"/>
    <w:rsid w:val="00C65021"/>
    <w:rsid w:val="00C733F2"/>
    <w:rsid w:val="00C74A92"/>
    <w:rsid w:val="00C83231"/>
    <w:rsid w:val="00CA27E4"/>
    <w:rsid w:val="00CA2C7A"/>
    <w:rsid w:val="00CA3806"/>
    <w:rsid w:val="00CA4510"/>
    <w:rsid w:val="00CC0B72"/>
    <w:rsid w:val="00CC4C4F"/>
    <w:rsid w:val="00CE0494"/>
    <w:rsid w:val="00CE4AB0"/>
    <w:rsid w:val="00D10FDD"/>
    <w:rsid w:val="00D14132"/>
    <w:rsid w:val="00D202F4"/>
    <w:rsid w:val="00D4394C"/>
    <w:rsid w:val="00D51251"/>
    <w:rsid w:val="00D71E80"/>
    <w:rsid w:val="00D82B49"/>
    <w:rsid w:val="00D86188"/>
    <w:rsid w:val="00D872A9"/>
    <w:rsid w:val="00D87B08"/>
    <w:rsid w:val="00DE377A"/>
    <w:rsid w:val="00DF6DBA"/>
    <w:rsid w:val="00E07989"/>
    <w:rsid w:val="00E1726F"/>
    <w:rsid w:val="00E17FA1"/>
    <w:rsid w:val="00E25D0E"/>
    <w:rsid w:val="00E26C28"/>
    <w:rsid w:val="00E31036"/>
    <w:rsid w:val="00E46299"/>
    <w:rsid w:val="00E647D9"/>
    <w:rsid w:val="00E730D1"/>
    <w:rsid w:val="00E808F3"/>
    <w:rsid w:val="00E95B11"/>
    <w:rsid w:val="00EA4BC9"/>
    <w:rsid w:val="00ED52BA"/>
    <w:rsid w:val="00ED5DB5"/>
    <w:rsid w:val="00ED7FFB"/>
    <w:rsid w:val="00EE00F7"/>
    <w:rsid w:val="00EE16D1"/>
    <w:rsid w:val="00EF1B85"/>
    <w:rsid w:val="00EF6C65"/>
    <w:rsid w:val="00F031D1"/>
    <w:rsid w:val="00F03473"/>
    <w:rsid w:val="00F04A80"/>
    <w:rsid w:val="00F12021"/>
    <w:rsid w:val="00F30EDE"/>
    <w:rsid w:val="00F43977"/>
    <w:rsid w:val="00F53297"/>
    <w:rsid w:val="00F57085"/>
    <w:rsid w:val="00F633AE"/>
    <w:rsid w:val="00F67C79"/>
    <w:rsid w:val="00F740FB"/>
    <w:rsid w:val="00FA7D0C"/>
    <w:rsid w:val="00FB0252"/>
    <w:rsid w:val="00FB21AF"/>
    <w:rsid w:val="00FC2FAD"/>
    <w:rsid w:val="00FC68D9"/>
    <w:rsid w:val="00FD04AC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AD01-8437-304F-8589-5F2716C9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247"/>
    <w:rPr>
      <w:color w:val="0000FF"/>
      <w:u w:val="single"/>
    </w:rPr>
  </w:style>
  <w:style w:type="paragraph" w:customStyle="1" w:styleId="2">
    <w:name w:val="заголовок 2"/>
    <w:basedOn w:val="a"/>
    <w:next w:val="a"/>
    <w:rsid w:val="00CC4C4F"/>
    <w:pPr>
      <w:keepNext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m-7061685975709925108gmail-consplusnormal">
    <w:name w:val="m_-7061685975709925108gmail-consplusnormal"/>
    <w:basedOn w:val="a"/>
    <w:rsid w:val="00C832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1A640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B4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D04"/>
  </w:style>
  <w:style w:type="paragraph" w:styleId="a8">
    <w:name w:val="footer"/>
    <w:basedOn w:val="a"/>
    <w:link w:val="a9"/>
    <w:uiPriority w:val="99"/>
    <w:unhideWhenUsed/>
    <w:rsid w:val="008B4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4D04"/>
  </w:style>
  <w:style w:type="paragraph" w:customStyle="1" w:styleId="Standard">
    <w:name w:val="Standard"/>
    <w:rsid w:val="003C07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48DD369B4C62AA02FB6D64A5EFDECF1859B590CB643204F133760A518215BB9EBF374B577A0C423F4DBC7727C82F5F471046825253AE75ES4P" TargetMode="External"/><Relationship Id="rId13" Type="http://schemas.openxmlformats.org/officeDocument/2006/relationships/hyperlink" Target="consultantplus://offline/ref=CACFF93DF5C934D7A94D64D41AF71866EDECBB060E35AB9074D8E04C204DA598F316C3084AD9D104BC33FC710705CFC0D8BDDB9E3FCF6ED8mDRD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948DD369B4C62AA02FB6D64A5EFDECF185955B0FB643204F133760A518215BB9EBF374B575A3CB26F4DBC7727C82F5F471046825253AE75ES4P" TargetMode="External"/><Relationship Id="rId12" Type="http://schemas.openxmlformats.org/officeDocument/2006/relationships/hyperlink" Target="consultantplus://offline/ref=CACFF93DF5C934D7A94D64D41AF71866EDECB5040D35AB9074D8E04C204DA598F316C3084ADBD207BB33FC710705CFC0D8BDDB9E3FCF6ED8mDRD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CFF93DF5C934D7A94D64D41AF71866EEE1B4070660FC92258DEE49281DFF88E55FCF0154D9D21FBE38A9m2R9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CFF93DF5C934D7A94D64D41AF71866EDECB5040D35AB9074D8E04C204DA598F316C3084AD9D200B533FC710705CFC0D8BDDB9E3FCF6ED8mDRDP" TargetMode="External"/><Relationship Id="rId10" Type="http://schemas.openxmlformats.org/officeDocument/2006/relationships/hyperlink" Target="consultantplus://offline/ref=CACFF93DF5C934D7A94D64D41AF71866EDECB5040D35AB9074D8E04C204DA598F316C3084ADBD207BB33FC710705CFC0D8BDDB9E3FCF6ED8mDR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FF93DF5C934D7A94D64D41AF71866EEE1B4070660FC92258DEE49281DED88BD53CE094ADBD00AE869EC754E51CADFD0A1C59E21CCm6R7P" TargetMode="External"/><Relationship Id="rId14" Type="http://schemas.openxmlformats.org/officeDocument/2006/relationships/hyperlink" Target="consultantplus://offline/ref=CACFF93DF5C934D7A94D64D41AF71866EDECBB060E35AB9074D8E04C204DA598F316C3084AD9D109B533FC710705CFC0D8BDDB9E3FCF6ED8mDRD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HP</cp:lastModifiedBy>
  <cp:revision>3</cp:revision>
  <dcterms:created xsi:type="dcterms:W3CDTF">2019-07-05T13:11:00Z</dcterms:created>
  <dcterms:modified xsi:type="dcterms:W3CDTF">2019-09-05T15:07:00Z</dcterms:modified>
</cp:coreProperties>
</file>